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05" w:rsidRDefault="00696317" w:rsidP="00696317">
      <w:pPr>
        <w:jc w:val="right"/>
      </w:pPr>
      <w:bookmarkStart w:id="0" w:name="_GoBack"/>
      <w:bookmarkEnd w:id="0"/>
      <w:r>
        <w:rPr>
          <w:rFonts w:hint="eastAsia"/>
        </w:rPr>
        <w:t>2018.4.30</w:t>
      </w:r>
      <w:r>
        <w:rPr>
          <w:rFonts w:hint="eastAsia"/>
        </w:rPr>
        <w:t xml:space="preserve">　大草</w:t>
      </w:r>
    </w:p>
    <w:p w:rsidR="00696317" w:rsidRDefault="00696317" w:rsidP="00696317">
      <w:pPr>
        <w:jc w:val="center"/>
      </w:pPr>
      <w:r>
        <w:rPr>
          <w:rFonts w:hint="eastAsia"/>
        </w:rPr>
        <w:t>パワハラをなくすために</w:t>
      </w:r>
      <w:r w:rsidR="004E4B5B">
        <w:rPr>
          <w:rFonts w:hint="eastAsia"/>
        </w:rPr>
        <w:t>（小林さん論文）へのコメント</w:t>
      </w:r>
    </w:p>
    <w:p w:rsidR="00A6130C" w:rsidRDefault="00A6130C" w:rsidP="00696317">
      <w:pPr>
        <w:jc w:val="center"/>
      </w:pPr>
    </w:p>
    <w:p w:rsidR="004E4B5B" w:rsidRDefault="004E4B5B" w:rsidP="004E4B5B">
      <w:pPr>
        <w:jc w:val="left"/>
      </w:pPr>
      <w:r>
        <w:rPr>
          <w:rFonts w:hint="eastAsia"/>
        </w:rPr>
        <w:t xml:space="preserve">　表記の論文は、多くの示唆に富む論文であり、質の高い内容である。また参照している図書・論文等も多く、多角的に検討されている。以下、簡単ですが、私のコメントです。</w:t>
      </w:r>
    </w:p>
    <w:p w:rsidR="004E4B5B" w:rsidRDefault="004E4B5B" w:rsidP="004E4B5B">
      <w:pPr>
        <w:pStyle w:val="a3"/>
      </w:pPr>
      <w:r>
        <w:rPr>
          <w:rFonts w:hint="eastAsia"/>
        </w:rPr>
        <w:t>記</w:t>
      </w:r>
    </w:p>
    <w:p w:rsidR="004E4B5B" w:rsidRDefault="004E4B5B" w:rsidP="004E4B5B">
      <w:r>
        <w:rPr>
          <w:rFonts w:hint="eastAsia"/>
        </w:rPr>
        <w:t>１．いじめは分類し整理されているが、パワハラは分類されてないとの指摘（Ｐ２最下段）がある。ｐ１中段に記載の厚労省の</w:t>
      </w:r>
      <w:r w:rsidR="007A6DC4">
        <w:rPr>
          <w:rFonts w:hint="eastAsia"/>
        </w:rPr>
        <w:t>以下の</w:t>
      </w:r>
      <w:r>
        <w:rPr>
          <w:rFonts w:hint="eastAsia"/>
        </w:rPr>
        <w:t>６分類でパワハラも分類されているのでは</w:t>
      </w:r>
      <w:r w:rsidR="007A6DC4">
        <w:rPr>
          <w:rFonts w:hint="eastAsia"/>
        </w:rPr>
        <w:t>？</w:t>
      </w:r>
    </w:p>
    <w:p w:rsidR="007A6DC4" w:rsidRDefault="007A6DC4" w:rsidP="004E4B5B">
      <w:r>
        <w:rPr>
          <w:rFonts w:hint="eastAsia"/>
        </w:rPr>
        <w:t>（１）身体的な攻撃、（２）精神的な攻撃、（３）人間関係からの切り離し、（４）過大要求、（５）過少要求、（６）個の侵害。</w:t>
      </w:r>
    </w:p>
    <w:p w:rsidR="007A6DC4" w:rsidRDefault="007A6DC4" w:rsidP="004E4B5B"/>
    <w:p w:rsidR="007A6DC4" w:rsidRDefault="007A6DC4" w:rsidP="004E4B5B">
      <w:r>
        <w:rPr>
          <w:rFonts w:hint="eastAsia"/>
        </w:rPr>
        <w:t>２．以下の文章の意味がよく分からない。</w:t>
      </w:r>
    </w:p>
    <w:p w:rsidR="007A6DC4" w:rsidRDefault="007A6DC4" w:rsidP="004E4B5B">
      <w:r>
        <w:rPr>
          <w:rFonts w:hint="eastAsia"/>
        </w:rPr>
        <w:t xml:space="preserve">　Ｐ２の下方。「筆者はいじめの分類をすべて把握していないが、上記の三件以外に見られる。」</w:t>
      </w:r>
    </w:p>
    <w:p w:rsidR="007A6DC4" w:rsidRDefault="007A6DC4" w:rsidP="004E4B5B"/>
    <w:p w:rsidR="007A6DC4" w:rsidRDefault="007A6DC4" w:rsidP="004E4B5B">
      <w:r>
        <w:rPr>
          <w:rFonts w:hint="eastAsia"/>
        </w:rPr>
        <w:t>３．いじめの４層構造（Ｐ３</w:t>
      </w:r>
      <w:r w:rsidR="007B4650">
        <w:rPr>
          <w:rFonts w:hint="eastAsia"/>
        </w:rPr>
        <w:t>の中あたり</w:t>
      </w:r>
      <w:r>
        <w:rPr>
          <w:rFonts w:hint="eastAsia"/>
        </w:rPr>
        <w:t>）</w:t>
      </w:r>
    </w:p>
    <w:p w:rsidR="007A6DC4" w:rsidRDefault="007A6DC4" w:rsidP="004E4B5B">
      <w:r>
        <w:rPr>
          <w:rFonts w:hint="eastAsia"/>
        </w:rPr>
        <w:t xml:space="preserve">　・</w:t>
      </w:r>
      <w:r w:rsidR="007B4650">
        <w:rPr>
          <w:rFonts w:hint="eastAsia"/>
        </w:rPr>
        <w:t>「</w:t>
      </w:r>
      <w:r>
        <w:rPr>
          <w:rFonts w:hint="eastAsia"/>
        </w:rPr>
        <w:t>傍観者も加害者</w:t>
      </w:r>
      <w:r w:rsidR="0046564B">
        <w:rPr>
          <w:rFonts w:hint="eastAsia"/>
        </w:rPr>
        <w:t>である</w:t>
      </w:r>
      <w:r w:rsidR="007B4650">
        <w:rPr>
          <w:rFonts w:hint="eastAsia"/>
        </w:rPr>
        <w:t>」と言うのは</w:t>
      </w:r>
      <w:r w:rsidR="0046564B">
        <w:rPr>
          <w:rFonts w:hint="eastAsia"/>
        </w:rPr>
        <w:t>少し</w:t>
      </w:r>
      <w:r w:rsidR="007B4650">
        <w:rPr>
          <w:rFonts w:hint="eastAsia"/>
        </w:rPr>
        <w:t>言い過ぎのような感じがするがどうか。傍観者と加害者はいじめ行為の主体かどうかの点で全く異なるのではないかと思う。加害者の加害行為を許容するような役割を果たすと</w:t>
      </w:r>
      <w:r w:rsidR="0046564B">
        <w:rPr>
          <w:rFonts w:hint="eastAsia"/>
        </w:rPr>
        <w:t>は</w:t>
      </w:r>
      <w:r w:rsidR="007B4650">
        <w:rPr>
          <w:rFonts w:hint="eastAsia"/>
        </w:rPr>
        <w:t>思う</w:t>
      </w:r>
      <w:r w:rsidR="0046564B">
        <w:rPr>
          <w:rFonts w:hint="eastAsia"/>
        </w:rPr>
        <w:t>が、加害者と同等と見做しうるのか？</w:t>
      </w:r>
    </w:p>
    <w:p w:rsidR="007B4650" w:rsidRDefault="007B4650" w:rsidP="0046564B">
      <w:pPr>
        <w:ind w:firstLineChars="100" w:firstLine="210"/>
      </w:pPr>
      <w:r>
        <w:rPr>
          <w:rFonts w:hint="eastAsia"/>
        </w:rPr>
        <w:t>・いじめを止めに</w:t>
      </w:r>
      <w:r w:rsidR="0046564B">
        <w:rPr>
          <w:rFonts w:hint="eastAsia"/>
        </w:rPr>
        <w:t>入る</w:t>
      </w:r>
      <w:r>
        <w:rPr>
          <w:rFonts w:hint="eastAsia"/>
        </w:rPr>
        <w:t>子もいるので、これも一つの層と言えないか。５層ではないのか？</w:t>
      </w:r>
    </w:p>
    <w:p w:rsidR="007B4650" w:rsidRDefault="007B4650" w:rsidP="004E4B5B"/>
    <w:p w:rsidR="007B4650" w:rsidRDefault="007B4650" w:rsidP="004E4B5B">
      <w:r>
        <w:t>４．３のまとめ（Ｐ８中段）</w:t>
      </w:r>
    </w:p>
    <w:p w:rsidR="00BF0337" w:rsidRDefault="007B4650" w:rsidP="004E4B5B">
      <w:r>
        <w:t>・</w:t>
      </w:r>
      <w:r w:rsidR="00BF0337">
        <w:t>「</w:t>
      </w:r>
      <w:r w:rsidR="0046564B">
        <w:rPr>
          <w:rFonts w:hint="eastAsia"/>
        </w:rPr>
        <w:t>パ</w:t>
      </w:r>
      <w:r>
        <w:t>ワハラと</w:t>
      </w:r>
      <w:r w:rsidR="00BF0337">
        <w:t>犯罪を明確に峻別するべき」とあるが、パワハラは指導行為のなかで指導の範囲（曖昧なところもありそう）を逸脱したらパワハラとなる。では、それがどの段階で犯罪行為になるのか？犯罪に対しては厳格に臨むべきなのはその通りである。</w:t>
      </w:r>
      <w:r w:rsidR="0046564B">
        <w:rPr>
          <w:rFonts w:hint="eastAsia"/>
        </w:rPr>
        <w:t>しかし、実際問題として、パワハラと犯罪を明確に峻別することが可能なのかどうか、よく分からないのですが、、、、</w:t>
      </w:r>
    </w:p>
    <w:p w:rsidR="00BF0337" w:rsidRDefault="00BF0337" w:rsidP="004E4B5B"/>
    <w:p w:rsidR="00BF0337" w:rsidRDefault="00BF0337" w:rsidP="004E4B5B">
      <w:r>
        <w:t>５．その他</w:t>
      </w:r>
    </w:p>
    <w:p w:rsidR="00BF0337" w:rsidRDefault="00BF0337" w:rsidP="004E4B5B">
      <w:r>
        <w:t>・</w:t>
      </w:r>
      <w:r w:rsidR="0046564B">
        <w:rPr>
          <w:rFonts w:hint="eastAsia"/>
        </w:rPr>
        <w:t>いじめ問題に関して</w:t>
      </w:r>
      <w:r>
        <w:rPr>
          <w:rFonts w:hint="eastAsia"/>
        </w:rPr>
        <w:t>、</w:t>
      </w:r>
      <w:r>
        <w:t>日本</w:t>
      </w:r>
      <w:r>
        <w:rPr>
          <w:rFonts w:hint="eastAsia"/>
        </w:rPr>
        <w:t>文化や日本人の心に着目した</w:t>
      </w:r>
      <w:r w:rsidR="0046564B">
        <w:rPr>
          <w:rFonts w:hint="eastAsia"/>
        </w:rPr>
        <w:t>コメントがあってもよさそうに思います。</w:t>
      </w:r>
    </w:p>
    <w:p w:rsidR="00A6130C" w:rsidRDefault="00BF0337" w:rsidP="004E4B5B">
      <w:r>
        <w:rPr>
          <w:rFonts w:hint="eastAsia"/>
        </w:rPr>
        <w:t>・社会現象（人間の社会性に根差した現象）としての</w:t>
      </w:r>
      <w:r w:rsidR="00A6130C">
        <w:rPr>
          <w:rFonts w:hint="eastAsia"/>
        </w:rPr>
        <w:t>「</w:t>
      </w:r>
      <w:r>
        <w:rPr>
          <w:rFonts w:hint="eastAsia"/>
        </w:rPr>
        <w:t>いじめ</w:t>
      </w:r>
      <w:r w:rsidR="00A6130C">
        <w:rPr>
          <w:rFonts w:hint="eastAsia"/>
        </w:rPr>
        <w:t>」の理解は着眼点が優れており、問題解決に役立つという主張に同感です。人間の歴史は、闘争の歴史であり、ハラスメントの歴史とも言えそう</w:t>
      </w:r>
      <w:r w:rsidR="00B411F6">
        <w:rPr>
          <w:rFonts w:hint="eastAsia"/>
        </w:rPr>
        <w:t>です</w:t>
      </w:r>
      <w:r w:rsidR="00A6130C">
        <w:rPr>
          <w:rFonts w:hint="eastAsia"/>
        </w:rPr>
        <w:t>。パワハラの社会現象としてのとらえ方も、問題解決に有効に働くと思う。</w:t>
      </w:r>
    </w:p>
    <w:p w:rsidR="004E4B5B" w:rsidRDefault="004E4B5B" w:rsidP="00C63586">
      <w:pPr>
        <w:pStyle w:val="a5"/>
      </w:pPr>
      <w:r>
        <w:rPr>
          <w:rFonts w:hint="eastAsia"/>
        </w:rPr>
        <w:t>以上</w:t>
      </w:r>
    </w:p>
    <w:sectPr w:rsidR="004E4B5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17"/>
    <w:rsid w:val="003070FD"/>
    <w:rsid w:val="0046564B"/>
    <w:rsid w:val="004E4B5B"/>
    <w:rsid w:val="00696317"/>
    <w:rsid w:val="007A6DC4"/>
    <w:rsid w:val="007B4650"/>
    <w:rsid w:val="00930105"/>
    <w:rsid w:val="00A6130C"/>
    <w:rsid w:val="00B411F6"/>
    <w:rsid w:val="00BF0337"/>
    <w:rsid w:val="00C63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E4B5B"/>
    <w:pPr>
      <w:jc w:val="center"/>
    </w:pPr>
  </w:style>
  <w:style w:type="character" w:customStyle="1" w:styleId="a4">
    <w:name w:val="記 (文字)"/>
    <w:basedOn w:val="a0"/>
    <w:link w:val="a3"/>
    <w:uiPriority w:val="99"/>
    <w:rsid w:val="004E4B5B"/>
  </w:style>
  <w:style w:type="paragraph" w:styleId="a5">
    <w:name w:val="Closing"/>
    <w:basedOn w:val="a"/>
    <w:link w:val="a6"/>
    <w:uiPriority w:val="99"/>
    <w:unhideWhenUsed/>
    <w:rsid w:val="004E4B5B"/>
    <w:pPr>
      <w:jc w:val="right"/>
    </w:pPr>
  </w:style>
  <w:style w:type="character" w:customStyle="1" w:styleId="a6">
    <w:name w:val="結語 (文字)"/>
    <w:basedOn w:val="a0"/>
    <w:link w:val="a5"/>
    <w:uiPriority w:val="99"/>
    <w:rsid w:val="004E4B5B"/>
  </w:style>
  <w:style w:type="paragraph" w:styleId="a7">
    <w:name w:val="Balloon Text"/>
    <w:basedOn w:val="a"/>
    <w:link w:val="a8"/>
    <w:uiPriority w:val="99"/>
    <w:semiHidden/>
    <w:unhideWhenUsed/>
    <w:rsid w:val="00C635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35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E4B5B"/>
    <w:pPr>
      <w:jc w:val="center"/>
    </w:pPr>
  </w:style>
  <w:style w:type="character" w:customStyle="1" w:styleId="a4">
    <w:name w:val="記 (文字)"/>
    <w:basedOn w:val="a0"/>
    <w:link w:val="a3"/>
    <w:uiPriority w:val="99"/>
    <w:rsid w:val="004E4B5B"/>
  </w:style>
  <w:style w:type="paragraph" w:styleId="a5">
    <w:name w:val="Closing"/>
    <w:basedOn w:val="a"/>
    <w:link w:val="a6"/>
    <w:uiPriority w:val="99"/>
    <w:unhideWhenUsed/>
    <w:rsid w:val="004E4B5B"/>
    <w:pPr>
      <w:jc w:val="right"/>
    </w:pPr>
  </w:style>
  <w:style w:type="character" w:customStyle="1" w:styleId="a6">
    <w:name w:val="結語 (文字)"/>
    <w:basedOn w:val="a0"/>
    <w:link w:val="a5"/>
    <w:uiPriority w:val="99"/>
    <w:rsid w:val="004E4B5B"/>
  </w:style>
  <w:style w:type="paragraph" w:styleId="a7">
    <w:name w:val="Balloon Text"/>
    <w:basedOn w:val="a"/>
    <w:link w:val="a8"/>
    <w:uiPriority w:val="99"/>
    <w:semiHidden/>
    <w:unhideWhenUsed/>
    <w:rsid w:val="00C635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35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正二郎 大草</dc:creator>
  <cp:lastModifiedBy>Atsuki Kobayashi</cp:lastModifiedBy>
  <cp:revision>2</cp:revision>
  <cp:lastPrinted>2018-04-24T09:10:00Z</cp:lastPrinted>
  <dcterms:created xsi:type="dcterms:W3CDTF">2018-04-30T11:01:00Z</dcterms:created>
  <dcterms:modified xsi:type="dcterms:W3CDTF">2018-04-30T11:01:00Z</dcterms:modified>
</cp:coreProperties>
</file>