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FC" w:rsidRPr="00956C4C" w:rsidRDefault="00534F5F" w:rsidP="00534F5F">
      <w:pPr>
        <w:ind w:left="210" w:hangingChars="100" w:hanging="210"/>
        <w:jc w:val="right"/>
        <w:rPr>
          <w:rFonts w:ascii="AR P丸ゴシック体M" w:eastAsia="AR P丸ゴシック体M" w:hAnsi="HGP明朝E"/>
          <w:szCs w:val="21"/>
        </w:rPr>
      </w:pPr>
      <w:r w:rsidRPr="00956C4C">
        <w:rPr>
          <w:rFonts w:ascii="AR P丸ゴシック体M" w:eastAsia="AR P丸ゴシック体M" w:hAnsi="HGP明朝E" w:hint="eastAsia"/>
          <w:szCs w:val="21"/>
        </w:rPr>
        <w:t>２０１８．</w:t>
      </w:r>
      <w:r w:rsidR="00EE38CF">
        <w:rPr>
          <w:rFonts w:ascii="AR P丸ゴシック体M" w:eastAsia="AR P丸ゴシック体M" w:hAnsi="HGP明朝E" w:hint="eastAsia"/>
          <w:szCs w:val="21"/>
        </w:rPr>
        <w:t>１１</w:t>
      </w:r>
      <w:r w:rsidRPr="00956C4C">
        <w:rPr>
          <w:rFonts w:ascii="AR P丸ゴシック体M" w:eastAsia="AR P丸ゴシック体M" w:hAnsi="HGP明朝E" w:hint="eastAsia"/>
          <w:szCs w:val="21"/>
        </w:rPr>
        <w:t>．２</w:t>
      </w:r>
      <w:r w:rsidR="00EE38CF">
        <w:rPr>
          <w:rFonts w:ascii="AR P丸ゴシック体M" w:eastAsia="AR P丸ゴシック体M" w:hAnsi="HGP明朝E" w:hint="eastAsia"/>
          <w:szCs w:val="21"/>
        </w:rPr>
        <w:t>3</w:t>
      </w:r>
      <w:r w:rsidR="00BE73E4" w:rsidRPr="00956C4C">
        <w:rPr>
          <w:rFonts w:ascii="AR P丸ゴシック体M" w:eastAsia="AR P丸ゴシック体M" w:hAnsi="HGP明朝E" w:hint="eastAsia"/>
          <w:szCs w:val="21"/>
        </w:rPr>
        <w:t xml:space="preserve">　</w:t>
      </w:r>
    </w:p>
    <w:p w:rsidR="00534F5F" w:rsidRPr="00956C4C" w:rsidRDefault="00534F5F" w:rsidP="00534F5F">
      <w:pPr>
        <w:ind w:left="210" w:hangingChars="100" w:hanging="210"/>
        <w:jc w:val="right"/>
        <w:rPr>
          <w:rFonts w:ascii="AR P丸ゴシック体M" w:eastAsia="AR P丸ゴシック体M" w:hAnsi="HGP明朝E"/>
          <w:szCs w:val="21"/>
        </w:rPr>
      </w:pPr>
      <w:r w:rsidRPr="00956C4C">
        <w:rPr>
          <w:rFonts w:ascii="AR P丸ゴシック体M" w:eastAsia="AR P丸ゴシック体M" w:hAnsi="HGP明朝E" w:hint="eastAsia"/>
          <w:szCs w:val="21"/>
        </w:rPr>
        <w:t>大草</w:t>
      </w:r>
    </w:p>
    <w:p w:rsidR="004D44FC" w:rsidRDefault="00534F5F" w:rsidP="00534F5F">
      <w:pPr>
        <w:ind w:left="210" w:hangingChars="100" w:hanging="210"/>
        <w:jc w:val="center"/>
        <w:rPr>
          <w:rFonts w:ascii="AR P丸ゴシック体M" w:eastAsia="AR P丸ゴシック体M" w:hAnsi="HGP明朝E"/>
          <w:szCs w:val="21"/>
        </w:rPr>
      </w:pPr>
      <w:r w:rsidRPr="00956C4C">
        <w:rPr>
          <w:rFonts w:ascii="AR P丸ゴシック体M" w:eastAsia="AR P丸ゴシック体M" w:hAnsi="HGP明朝E" w:hint="eastAsia"/>
          <w:szCs w:val="21"/>
        </w:rPr>
        <w:t>読書メモ</w:t>
      </w:r>
    </w:p>
    <w:p w:rsidR="00FD1B7D" w:rsidRPr="00956C4C" w:rsidRDefault="00FD1B7D" w:rsidP="00534F5F">
      <w:pPr>
        <w:ind w:left="210" w:hangingChars="100" w:hanging="210"/>
        <w:jc w:val="center"/>
        <w:rPr>
          <w:rFonts w:ascii="AR P丸ゴシック体M" w:eastAsia="AR P丸ゴシック体M" w:hAnsi="HGP明朝E"/>
          <w:szCs w:val="21"/>
        </w:rPr>
      </w:pPr>
    </w:p>
    <w:p w:rsidR="00534F5F" w:rsidRPr="00956C4C" w:rsidRDefault="00A32B8E" w:rsidP="00534F5F">
      <w:pPr>
        <w:ind w:left="210" w:hangingChars="100" w:hanging="210"/>
        <w:jc w:val="left"/>
        <w:rPr>
          <w:rFonts w:ascii="AR P丸ゴシック体M" w:eastAsia="AR P丸ゴシック体M" w:hAnsi="HGP明朝E"/>
          <w:szCs w:val="21"/>
        </w:rPr>
      </w:pPr>
      <w:r w:rsidRPr="00956C4C">
        <w:rPr>
          <w:rFonts w:ascii="AR P丸ゴシック体M" w:eastAsia="AR P丸ゴシック体M" w:hAnsi="HGP明朝E" w:hint="eastAsia"/>
          <w:szCs w:val="21"/>
        </w:rPr>
        <w:t>9</w:t>
      </w:r>
      <w:r w:rsidR="00EE38CF">
        <w:rPr>
          <w:rFonts w:ascii="AR P丸ゴシック体M" w:eastAsia="AR P丸ゴシック体M" w:hAnsi="HGP明朝E" w:hint="eastAsia"/>
          <w:szCs w:val="21"/>
        </w:rPr>
        <w:t>9</w:t>
      </w:r>
      <w:r w:rsidRPr="00956C4C">
        <w:rPr>
          <w:rFonts w:ascii="AR P丸ゴシック体M" w:eastAsia="AR P丸ゴシック体M" w:hAnsi="HGP明朝E" w:hint="eastAsia"/>
          <w:szCs w:val="21"/>
        </w:rPr>
        <w:t>．</w:t>
      </w:r>
      <w:r w:rsidR="00EE38CF">
        <w:rPr>
          <w:rFonts w:ascii="AR P丸ゴシック体M" w:eastAsia="AR P丸ゴシック体M" w:hAnsi="HGP明朝E" w:hint="eastAsia"/>
          <w:szCs w:val="21"/>
        </w:rPr>
        <w:t>石川文康</w:t>
      </w:r>
      <w:r w:rsidR="00534F5F" w:rsidRPr="00956C4C">
        <w:rPr>
          <w:rFonts w:ascii="AR P丸ゴシック体M" w:eastAsia="AR P丸ゴシック体M" w:hAnsi="HGP明朝E" w:hint="eastAsia"/>
          <w:szCs w:val="21"/>
        </w:rPr>
        <w:t>「</w:t>
      </w:r>
      <w:r w:rsidR="00EE38CF">
        <w:rPr>
          <w:rFonts w:ascii="AR P丸ゴシック体M" w:eastAsia="AR P丸ゴシック体M" w:hAnsi="HGP明朝E" w:hint="eastAsia"/>
          <w:szCs w:val="21"/>
        </w:rPr>
        <w:t>カント入門</w:t>
      </w:r>
      <w:r w:rsidR="00F23E0C" w:rsidRPr="00956C4C">
        <w:rPr>
          <w:rFonts w:ascii="AR P丸ゴシック体M" w:eastAsia="AR P丸ゴシック体M" w:hAnsi="HGP明朝E" w:hint="eastAsia"/>
          <w:szCs w:val="21"/>
        </w:rPr>
        <w:t>」</w:t>
      </w:r>
      <w:r w:rsidR="00EE38CF">
        <w:rPr>
          <w:rFonts w:ascii="AR P丸ゴシック体M" w:eastAsia="AR P丸ゴシック体M" w:hAnsi="HGP明朝E" w:hint="eastAsia"/>
          <w:szCs w:val="21"/>
        </w:rPr>
        <w:t>筑摩書房</w:t>
      </w:r>
      <w:r w:rsidR="00534F5F" w:rsidRPr="00956C4C">
        <w:rPr>
          <w:rFonts w:ascii="AR P丸ゴシック体M" w:eastAsia="AR P丸ゴシック体M" w:hAnsi="HGP明朝E" w:hint="eastAsia"/>
          <w:szCs w:val="21"/>
        </w:rPr>
        <w:t>（</w:t>
      </w:r>
      <w:r w:rsidR="0095178A" w:rsidRPr="00956C4C">
        <w:rPr>
          <w:rFonts w:ascii="AR P丸ゴシック体M" w:eastAsia="AR P丸ゴシック体M" w:hAnsi="HGP明朝E" w:hint="eastAsia"/>
          <w:szCs w:val="21"/>
        </w:rPr>
        <w:t>199</w:t>
      </w:r>
      <w:r w:rsidR="00EE38CF">
        <w:rPr>
          <w:rFonts w:ascii="AR P丸ゴシック体M" w:eastAsia="AR P丸ゴシック体M" w:hAnsi="HGP明朝E" w:hint="eastAsia"/>
          <w:szCs w:val="21"/>
        </w:rPr>
        <w:t>5.5</w:t>
      </w:r>
      <w:r w:rsidR="00534F5F" w:rsidRPr="00956C4C">
        <w:rPr>
          <w:rFonts w:ascii="AR P丸ゴシック体M" w:eastAsia="AR P丸ゴシック体M" w:hAnsi="HGP明朝E" w:hint="eastAsia"/>
          <w:szCs w:val="21"/>
        </w:rPr>
        <w:t>）</w:t>
      </w:r>
    </w:p>
    <w:p w:rsidR="00361C07" w:rsidRPr="00956C4C" w:rsidRDefault="00EE38CF" w:rsidP="00D27B0F">
      <w:pPr>
        <w:ind w:left="210" w:hangingChars="100" w:hanging="210"/>
        <w:jc w:val="left"/>
        <w:rPr>
          <w:rFonts w:ascii="AR P丸ゴシック体M" w:eastAsia="AR P丸ゴシック体M" w:hAnsi="HGP明朝E"/>
          <w:szCs w:val="21"/>
        </w:rPr>
      </w:pPr>
      <w:r>
        <w:rPr>
          <w:rFonts w:ascii="AR P丸ゴシック体M" w:eastAsia="AR P丸ゴシック体M" w:hAnsi="HGP明朝E" w:hint="eastAsia"/>
          <w:szCs w:val="21"/>
        </w:rPr>
        <w:t>100</w:t>
      </w:r>
      <w:r w:rsidR="00A32B8E" w:rsidRPr="00956C4C">
        <w:rPr>
          <w:rFonts w:ascii="AR P丸ゴシック体M" w:eastAsia="AR P丸ゴシック体M" w:hAnsi="HGP明朝E" w:hint="eastAsia"/>
          <w:szCs w:val="21"/>
        </w:rPr>
        <w:t>．</w:t>
      </w:r>
      <w:r w:rsidR="00D27B0F">
        <w:rPr>
          <w:rFonts w:ascii="AR P丸ゴシック体M" w:eastAsia="AR P丸ゴシック体M" w:hAnsi="HGP明朝E" w:hint="eastAsia"/>
          <w:szCs w:val="21"/>
        </w:rPr>
        <w:t>マイケル・サンデル</w:t>
      </w:r>
      <w:r w:rsidR="00202D01" w:rsidRPr="00956C4C">
        <w:rPr>
          <w:rFonts w:ascii="AR P丸ゴシック体M" w:eastAsia="AR P丸ゴシック体M" w:hAnsi="HGP明朝E" w:hint="eastAsia"/>
          <w:szCs w:val="21"/>
        </w:rPr>
        <w:t>「</w:t>
      </w:r>
      <w:r w:rsidR="00D27B0F">
        <w:rPr>
          <w:rFonts w:ascii="AR P丸ゴシック体M" w:eastAsia="AR P丸ゴシック体M" w:hAnsi="HGP明朝E" w:hint="eastAsia"/>
          <w:szCs w:val="21"/>
        </w:rPr>
        <w:t>これから「正義」の話をしよう」</w:t>
      </w:r>
      <w:r w:rsidR="0095178A" w:rsidRPr="00956C4C">
        <w:rPr>
          <w:rFonts w:ascii="AR P丸ゴシック体M" w:eastAsia="AR P丸ゴシック体M" w:hAnsi="HGP明朝E" w:hint="eastAsia"/>
          <w:szCs w:val="21"/>
        </w:rPr>
        <w:t>（</w:t>
      </w:r>
      <w:r w:rsidR="00E53AA5">
        <w:rPr>
          <w:rFonts w:ascii="AR P丸ゴシック体M" w:eastAsia="AR P丸ゴシック体M" w:hAnsi="HGP明朝E" w:hint="eastAsia"/>
          <w:szCs w:val="21"/>
        </w:rPr>
        <w:t>201</w:t>
      </w:r>
      <w:r w:rsidR="00D27B0F">
        <w:rPr>
          <w:rFonts w:ascii="AR P丸ゴシック体M" w:eastAsia="AR P丸ゴシック体M" w:hAnsi="HGP明朝E" w:hint="eastAsia"/>
          <w:szCs w:val="21"/>
        </w:rPr>
        <w:t>0</w:t>
      </w:r>
      <w:r w:rsidR="0095178A" w:rsidRPr="00956C4C">
        <w:rPr>
          <w:rFonts w:ascii="AR P丸ゴシック体M" w:eastAsia="AR P丸ゴシック体M" w:hAnsi="HGP明朝E" w:hint="eastAsia"/>
          <w:szCs w:val="21"/>
        </w:rPr>
        <w:t>.</w:t>
      </w:r>
      <w:r w:rsidR="00E53AA5">
        <w:rPr>
          <w:rFonts w:ascii="AR P丸ゴシック体M" w:eastAsia="AR P丸ゴシック体M" w:hAnsi="HGP明朝E" w:hint="eastAsia"/>
          <w:szCs w:val="21"/>
        </w:rPr>
        <w:t>5</w:t>
      </w:r>
      <w:r w:rsidR="0095178A" w:rsidRPr="00956C4C">
        <w:rPr>
          <w:rFonts w:ascii="AR P丸ゴシック体M" w:eastAsia="AR P丸ゴシック体M" w:hAnsi="HGP明朝E" w:hint="eastAsia"/>
          <w:szCs w:val="21"/>
        </w:rPr>
        <w:t>）</w:t>
      </w:r>
    </w:p>
    <w:p w:rsidR="004F4B8D" w:rsidRDefault="00E53AA5" w:rsidP="00534F5F">
      <w:pPr>
        <w:ind w:left="210" w:hangingChars="100" w:hanging="210"/>
        <w:jc w:val="left"/>
        <w:rPr>
          <w:rFonts w:ascii="AR P丸ゴシック体M" w:eastAsia="AR P丸ゴシック体M" w:hAnsi="HGP明朝E"/>
          <w:szCs w:val="21"/>
        </w:rPr>
      </w:pPr>
      <w:r>
        <w:rPr>
          <w:rFonts w:ascii="AR P丸ゴシック体M" w:eastAsia="AR P丸ゴシック体M" w:hAnsi="HGP明朝E" w:hint="eastAsia"/>
          <w:szCs w:val="21"/>
        </w:rPr>
        <w:t>101．池田雄一「カントの哲学」河出書房（2006.6）</w:t>
      </w:r>
    </w:p>
    <w:p w:rsidR="00EF468F" w:rsidRPr="00E53AA5" w:rsidRDefault="00EF468F" w:rsidP="00534F5F">
      <w:pPr>
        <w:ind w:left="210" w:hangingChars="100" w:hanging="210"/>
        <w:jc w:val="left"/>
        <w:rPr>
          <w:rFonts w:ascii="AR P丸ゴシック体M" w:eastAsia="AR P丸ゴシック体M" w:hAnsi="HGP明朝E"/>
          <w:szCs w:val="21"/>
        </w:rPr>
      </w:pPr>
    </w:p>
    <w:p w:rsidR="00534F5F" w:rsidRPr="00DE5F15" w:rsidRDefault="00534F5F" w:rsidP="00534F5F">
      <w:pPr>
        <w:jc w:val="left"/>
        <w:rPr>
          <w:rFonts w:ascii="AR P丸ゴシック体M" w:eastAsia="AR P丸ゴシック体M" w:hAnsi="HGP明朝E"/>
          <w:b/>
          <w:szCs w:val="21"/>
          <w:u w:val="single"/>
        </w:rPr>
      </w:pPr>
      <w:r w:rsidRPr="00DE5F15">
        <w:rPr>
          <w:rFonts w:ascii="AR P丸ゴシック体M" w:eastAsia="AR P丸ゴシック体M" w:hAnsi="HGP明朝E" w:hint="eastAsia"/>
          <w:b/>
          <w:szCs w:val="21"/>
          <w:u w:val="single"/>
        </w:rPr>
        <w:t>＜</w:t>
      </w:r>
      <w:r w:rsidR="004D4EF1" w:rsidRPr="00DE5F15">
        <w:rPr>
          <w:rFonts w:ascii="AR P丸ゴシック体M" w:eastAsia="AR P丸ゴシック体M" w:hAnsi="HGP明朝E" w:hint="eastAsia"/>
          <w:b/>
          <w:szCs w:val="21"/>
          <w:u w:val="single"/>
        </w:rPr>
        <w:t>石川文康</w:t>
      </w:r>
      <w:r w:rsidR="00AB41D9" w:rsidRPr="00DE5F15">
        <w:rPr>
          <w:rFonts w:ascii="AR P丸ゴシック体M" w:eastAsia="AR P丸ゴシック体M" w:hAnsi="HGP明朝E" w:hint="eastAsia"/>
          <w:b/>
          <w:szCs w:val="21"/>
          <w:u w:val="single"/>
        </w:rPr>
        <w:t>「</w:t>
      </w:r>
      <w:r w:rsidR="004D4EF1" w:rsidRPr="00DE5F15">
        <w:rPr>
          <w:rFonts w:ascii="AR P丸ゴシック体M" w:eastAsia="AR P丸ゴシック体M" w:hAnsi="HGP明朝E" w:hint="eastAsia"/>
          <w:b/>
          <w:szCs w:val="21"/>
          <w:u w:val="single"/>
        </w:rPr>
        <w:t>カント入門</w:t>
      </w:r>
      <w:r w:rsidR="00AB41D9" w:rsidRPr="00DE5F15">
        <w:rPr>
          <w:rFonts w:ascii="AR P丸ゴシック体M" w:eastAsia="AR P丸ゴシック体M" w:hAnsi="HGP明朝E" w:hint="eastAsia"/>
          <w:b/>
          <w:szCs w:val="21"/>
          <w:u w:val="single"/>
        </w:rPr>
        <w:t>」</w:t>
      </w:r>
      <w:r w:rsidR="00667289" w:rsidRPr="00DE5F15">
        <w:rPr>
          <w:rFonts w:ascii="AR P丸ゴシック体M" w:eastAsia="AR P丸ゴシック体M" w:hAnsi="HGP明朝E" w:hint="eastAsia"/>
          <w:b/>
          <w:szCs w:val="21"/>
          <w:u w:val="single"/>
        </w:rPr>
        <w:t>から</w:t>
      </w:r>
      <w:r w:rsidRPr="00DE5F15">
        <w:rPr>
          <w:rFonts w:ascii="AR P丸ゴシック体M" w:eastAsia="AR P丸ゴシック体M" w:hAnsi="HGP明朝E" w:hint="eastAsia"/>
          <w:b/>
          <w:szCs w:val="21"/>
          <w:u w:val="single"/>
        </w:rPr>
        <w:t>＞</w:t>
      </w:r>
    </w:p>
    <w:p w:rsidR="00683EB5" w:rsidRDefault="003E5ABB">
      <w:pPr>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4D4EF1">
        <w:rPr>
          <w:rFonts w:ascii="AR P丸ゴシック体M" w:eastAsia="AR P丸ゴシック体M" w:hAnsi="HGP明朝E" w:hint="eastAsia"/>
          <w:szCs w:val="21"/>
        </w:rPr>
        <w:t>哲学とは、「物事の真理を追求する学問」である。批判哲学とは、合理的認識能力に対する疑いである</w:t>
      </w:r>
      <w:r w:rsidR="00CB09BB" w:rsidRPr="00956C4C">
        <w:rPr>
          <w:rFonts w:ascii="AR P丸ゴシック体M" w:eastAsia="AR P丸ゴシック体M" w:hAnsi="HGP明朝E" w:hint="eastAsia"/>
          <w:szCs w:val="21"/>
        </w:rPr>
        <w:t>。</w:t>
      </w:r>
      <w:r w:rsidR="004D4EF1">
        <w:rPr>
          <w:rFonts w:ascii="AR P丸ゴシック体M" w:eastAsia="AR P丸ゴシック体M" w:hAnsi="HGP明朝E" w:hint="eastAsia"/>
          <w:szCs w:val="21"/>
        </w:rPr>
        <w:t>フランシス・ベーコンは、理性が誤謬に陥り易いことを指摘している。</w:t>
      </w:r>
    </w:p>
    <w:p w:rsidR="004D4EF1" w:rsidRPr="00956C4C" w:rsidRDefault="004D4EF1">
      <w:pPr>
        <w:rPr>
          <w:rFonts w:ascii="AR P丸ゴシック体M" w:eastAsia="AR P丸ゴシック体M" w:hAnsi="HGP明朝E"/>
          <w:szCs w:val="21"/>
        </w:rPr>
      </w:pPr>
      <w:r>
        <w:rPr>
          <w:rFonts w:ascii="AR P丸ゴシック体M" w:eastAsia="AR P丸ゴシック体M" w:hAnsi="HGP明朝E" w:hint="eastAsia"/>
          <w:szCs w:val="21"/>
        </w:rPr>
        <w:t>・カントが発見したことは、合理性が究極的に合理性に反するというパラドックスが存在することである。即ち、理性が理性自身の法則にのっとって推論を進めた結果</w:t>
      </w:r>
      <w:r w:rsidR="008E72A5">
        <w:rPr>
          <w:rFonts w:ascii="AR P丸ゴシック体M" w:eastAsia="AR P丸ゴシック体M" w:hAnsi="HGP明朝E" w:hint="eastAsia"/>
          <w:szCs w:val="21"/>
        </w:rPr>
        <w:t>、理性に反する結論に到達するという皮肉な現象が存在する。</w:t>
      </w:r>
    </w:p>
    <w:p w:rsidR="00140B27" w:rsidRDefault="00140B27">
      <w:pPr>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8E72A5">
        <w:rPr>
          <w:rFonts w:ascii="AR P丸ゴシック体M" w:eastAsia="AR P丸ゴシック体M" w:hAnsi="HGP明朝E" w:hint="eastAsia"/>
          <w:szCs w:val="21"/>
        </w:rPr>
        <w:t>二つの相反する命題を同時に提示し、同時に証明すること。これを「超越論的弁証論」という。二律背反（アンチノミー）のテーマを解決するのである</w:t>
      </w:r>
      <w:r w:rsidR="003C49C9" w:rsidRPr="00956C4C">
        <w:rPr>
          <w:rFonts w:ascii="AR P丸ゴシック体M" w:eastAsia="AR P丸ゴシック体M" w:hAnsi="HGP明朝E" w:hint="eastAsia"/>
          <w:szCs w:val="21"/>
        </w:rPr>
        <w:t>。</w:t>
      </w:r>
    </w:p>
    <w:p w:rsidR="00012AB5" w:rsidRDefault="008E72A5">
      <w:pPr>
        <w:rPr>
          <w:rFonts w:ascii="AR P丸ゴシック体M" w:eastAsia="AR P丸ゴシック体M" w:hAnsi="HGP明朝E"/>
          <w:szCs w:val="21"/>
        </w:rPr>
      </w:pPr>
      <w:r>
        <w:rPr>
          <w:rFonts w:ascii="AR P丸ゴシック体M" w:eastAsia="AR P丸ゴシック体M" w:hAnsi="HGP明朝E" w:hint="eastAsia"/>
          <w:szCs w:val="21"/>
        </w:rPr>
        <w:t>・肯定的命題を「テーゼ」といい、否定命題を「アンチテーゼ」という。カントは、以下の４つのアンチノミー（二律背反）を提示し</w:t>
      </w:r>
      <w:r w:rsidR="00B92477">
        <w:rPr>
          <w:rFonts w:ascii="AR P丸ゴシック体M" w:eastAsia="AR P丸ゴシック体M" w:hAnsi="HGP明朝E" w:hint="eastAsia"/>
          <w:szCs w:val="21"/>
        </w:rPr>
        <w:t>、解決し</w:t>
      </w:r>
      <w:r>
        <w:rPr>
          <w:rFonts w:ascii="AR P丸ゴシック体M" w:eastAsia="AR P丸ゴシック体M" w:hAnsi="HGP明朝E" w:hint="eastAsia"/>
          <w:szCs w:val="21"/>
        </w:rPr>
        <w:t>た</w:t>
      </w:r>
      <w:r w:rsidR="00B92477">
        <w:rPr>
          <w:rFonts w:ascii="AR P丸ゴシック体M" w:eastAsia="AR P丸ゴシック体M" w:hAnsi="HGP明朝E" w:hint="eastAsia"/>
          <w:szCs w:val="21"/>
        </w:rPr>
        <w:t>とされる</w:t>
      </w:r>
      <w:r>
        <w:rPr>
          <w:rFonts w:ascii="AR P丸ゴシック体M" w:eastAsia="AR P丸ゴシック体M" w:hAnsi="HGP明朝E" w:hint="eastAsia"/>
          <w:szCs w:val="21"/>
        </w:rPr>
        <w:t>。</w:t>
      </w:r>
    </w:p>
    <w:p w:rsidR="00FD1B7D" w:rsidRDefault="00FD1B7D">
      <w:pPr>
        <w:rPr>
          <w:rFonts w:ascii="AR P丸ゴシック体M" w:eastAsia="AR P丸ゴシック体M" w:hAnsi="HGP明朝E"/>
          <w:szCs w:val="21"/>
        </w:rPr>
      </w:pPr>
    </w:p>
    <w:p w:rsidR="008E72A5" w:rsidRDefault="008E72A5">
      <w:pPr>
        <w:rPr>
          <w:rFonts w:ascii="AR P丸ゴシック体M" w:eastAsia="AR P丸ゴシック体M" w:hAnsi="HGP明朝E"/>
          <w:szCs w:val="21"/>
        </w:rPr>
      </w:pPr>
      <w:r>
        <w:rPr>
          <w:rFonts w:ascii="AR P丸ゴシック体M" w:eastAsia="AR P丸ゴシック体M" w:hAnsi="HGP明朝E" w:hint="eastAsia"/>
          <w:szCs w:val="21"/>
        </w:rPr>
        <w:t>第一テーゼ：世界は空間・時間的に始まりを有する（有限である）。</w:t>
      </w:r>
    </w:p>
    <w:p w:rsidR="008E72A5" w:rsidRDefault="008E72A5">
      <w:pPr>
        <w:rPr>
          <w:rFonts w:ascii="AR P丸ゴシック体M" w:eastAsia="AR P丸ゴシック体M" w:hAnsi="HGP明朝E"/>
          <w:szCs w:val="21"/>
        </w:rPr>
      </w:pPr>
      <w:r>
        <w:rPr>
          <w:rFonts w:ascii="AR P丸ゴシック体M" w:eastAsia="AR P丸ゴシック体M" w:hAnsi="HGP明朝E" w:hint="eastAsia"/>
          <w:szCs w:val="21"/>
        </w:rPr>
        <w:t>アンチテーゼ：世界は空間・時間的に始まりを有しない（無限である）。</w:t>
      </w:r>
    </w:p>
    <w:p w:rsidR="005C7B68" w:rsidRDefault="005C7B68">
      <w:pPr>
        <w:rPr>
          <w:rFonts w:ascii="AR P丸ゴシック体M" w:eastAsia="AR P丸ゴシック体M" w:hAnsi="HGP明朝E"/>
          <w:szCs w:val="21"/>
        </w:rPr>
      </w:pPr>
      <w:r>
        <w:rPr>
          <w:rFonts w:ascii="AR P丸ゴシック体M" w:eastAsia="AR P丸ゴシック体M" w:hAnsi="HGP明朝E" w:hint="eastAsia"/>
          <w:szCs w:val="21"/>
        </w:rPr>
        <w:t>⇒カントは、この両方の説を否定する。始まりがあるとしたら、その始まりの前は何であったのか説明できないので、始まりがあるとするのは誤りである。一方、始まりがないとすると端にはさらに端があり</w:t>
      </w:r>
      <w:r w:rsidR="000E055E">
        <w:rPr>
          <w:rFonts w:ascii="AR P丸ゴシック体M" w:eastAsia="AR P丸ゴシック体M" w:hAnsi="HGP明朝E" w:hint="eastAsia"/>
          <w:szCs w:val="21"/>
        </w:rPr>
        <w:t>これが永遠に続き</w:t>
      </w:r>
      <w:r>
        <w:rPr>
          <w:rFonts w:ascii="AR P丸ゴシック体M" w:eastAsia="AR P丸ゴシック体M" w:hAnsi="HGP明朝E" w:hint="eastAsia"/>
          <w:szCs w:val="21"/>
        </w:rPr>
        <w:t>とらえることができないので</w:t>
      </w:r>
      <w:r w:rsidR="000E055E">
        <w:rPr>
          <w:rFonts w:ascii="AR P丸ゴシック体M" w:eastAsia="AR P丸ゴシック体M" w:hAnsi="HGP明朝E" w:hint="eastAsia"/>
          <w:szCs w:val="21"/>
        </w:rPr>
        <w:t>、始まりがないとするのは</w:t>
      </w:r>
      <w:r>
        <w:rPr>
          <w:rFonts w:ascii="AR P丸ゴシック体M" w:eastAsia="AR P丸ゴシック体M" w:hAnsi="HGP明朝E" w:hint="eastAsia"/>
          <w:szCs w:val="21"/>
        </w:rPr>
        <w:t>誤りである。</w:t>
      </w:r>
      <w:r w:rsidR="000E055E">
        <w:rPr>
          <w:rFonts w:ascii="AR P丸ゴシック体M" w:eastAsia="AR P丸ゴシック体M" w:hAnsi="HGP明朝E" w:hint="eastAsia"/>
          <w:szCs w:val="21"/>
        </w:rPr>
        <w:t>このような論理でテーゼもアンチテーゼも両方とも否定する。これで、両方を証明したとする理性とは、いかなるものか？（大草）</w:t>
      </w:r>
    </w:p>
    <w:p w:rsidR="008E72A5" w:rsidRDefault="000E055E">
      <w:pPr>
        <w:rPr>
          <w:rFonts w:ascii="AR P丸ゴシック体M" w:eastAsia="AR P丸ゴシック体M" w:hAnsi="HGP明朝E"/>
          <w:szCs w:val="21"/>
        </w:rPr>
      </w:pPr>
      <w:r>
        <w:rPr>
          <w:rFonts w:ascii="AR P丸ゴシック体M" w:eastAsia="AR P丸ゴシック体M" w:hAnsi="HGP明朝E" w:hint="eastAsia"/>
          <w:szCs w:val="21"/>
        </w:rPr>
        <w:t>⇒現代</w:t>
      </w:r>
      <w:r w:rsidR="008C314C">
        <w:rPr>
          <w:rFonts w:ascii="AR P丸ゴシック体M" w:eastAsia="AR P丸ゴシック体M" w:hAnsi="HGP明朝E" w:hint="eastAsia"/>
          <w:szCs w:val="21"/>
        </w:rPr>
        <w:t>の科学では、この世界（宇宙）にはビッグバンという始まりがあり、138</w:t>
      </w:r>
      <w:r>
        <w:rPr>
          <w:rFonts w:ascii="AR P丸ゴシック体M" w:eastAsia="AR P丸ゴシック体M" w:hAnsi="HGP明朝E" w:hint="eastAsia"/>
          <w:szCs w:val="21"/>
        </w:rPr>
        <w:t>億年経過しているとする説が有力であり、事実とみなされている</w:t>
      </w:r>
      <w:r w:rsidR="00DB0FBC">
        <w:rPr>
          <w:rFonts w:ascii="AR P丸ゴシック体M" w:eastAsia="AR P丸ゴシック体M" w:hAnsi="HGP明朝E" w:hint="eastAsia"/>
          <w:szCs w:val="21"/>
        </w:rPr>
        <w:t>。科学の進歩の前には、</w:t>
      </w:r>
      <w:r w:rsidR="008C314C">
        <w:rPr>
          <w:rFonts w:ascii="AR P丸ゴシック体M" w:eastAsia="AR P丸ゴシック体M" w:hAnsi="HGP明朝E" w:hint="eastAsia"/>
          <w:szCs w:val="21"/>
        </w:rPr>
        <w:t>第一アンチノミー（二律背反）は成立しないのであり、</w:t>
      </w:r>
      <w:r w:rsidR="00DB0FBC">
        <w:rPr>
          <w:rFonts w:ascii="AR P丸ゴシック体M" w:eastAsia="AR P丸ゴシック体M" w:hAnsi="HGP明朝E" w:hint="eastAsia"/>
          <w:szCs w:val="21"/>
        </w:rPr>
        <w:t>人間の理性も役に立たないのではないか。</w:t>
      </w:r>
      <w:r w:rsidR="008C314C">
        <w:rPr>
          <w:rFonts w:ascii="AR P丸ゴシック体M" w:eastAsia="AR P丸ゴシック体M" w:hAnsi="HGP明朝E" w:hint="eastAsia"/>
          <w:szCs w:val="21"/>
        </w:rPr>
        <w:t>無から有の生じるビッグバンは、</w:t>
      </w:r>
      <w:r w:rsidR="00DB0FBC">
        <w:rPr>
          <w:rFonts w:ascii="AR P丸ゴシック体M" w:eastAsia="AR P丸ゴシック体M" w:hAnsi="HGP明朝E" w:hint="eastAsia"/>
          <w:szCs w:val="21"/>
        </w:rPr>
        <w:t>色即是空の思想</w:t>
      </w:r>
      <w:r w:rsidR="008C314C">
        <w:rPr>
          <w:rFonts w:ascii="AR P丸ゴシック体M" w:eastAsia="AR P丸ゴシック体M" w:hAnsi="HGP明朝E" w:hint="eastAsia"/>
          <w:szCs w:val="21"/>
        </w:rPr>
        <w:t>に似てはい</w:t>
      </w:r>
      <w:r w:rsidR="00DB0FBC">
        <w:rPr>
          <w:rFonts w:ascii="AR P丸ゴシック体M" w:eastAsia="AR P丸ゴシック体M" w:hAnsi="HGP明朝E" w:hint="eastAsia"/>
          <w:szCs w:val="21"/>
        </w:rPr>
        <w:t>ないか？（大草）</w:t>
      </w:r>
    </w:p>
    <w:p w:rsidR="009B6D92" w:rsidRPr="008C314C" w:rsidRDefault="009B6D92">
      <w:pPr>
        <w:rPr>
          <w:rFonts w:ascii="AR P丸ゴシック体M" w:eastAsia="AR P丸ゴシック体M" w:hAnsi="HGP明朝E"/>
          <w:szCs w:val="21"/>
        </w:rPr>
      </w:pPr>
    </w:p>
    <w:p w:rsidR="008E72A5" w:rsidRDefault="008E72A5">
      <w:pPr>
        <w:rPr>
          <w:rFonts w:ascii="AR P丸ゴシック体M" w:eastAsia="AR P丸ゴシック体M" w:hAnsi="HGP明朝E"/>
          <w:szCs w:val="21"/>
        </w:rPr>
      </w:pPr>
      <w:r>
        <w:rPr>
          <w:rFonts w:ascii="AR P丸ゴシック体M" w:eastAsia="AR P丸ゴシック体M" w:hAnsi="HGP明朝E" w:hint="eastAsia"/>
          <w:szCs w:val="21"/>
        </w:rPr>
        <w:t>第二テーゼ：世界の一切のものは単純な</w:t>
      </w:r>
      <w:r w:rsidR="00012AB5">
        <w:rPr>
          <w:rFonts w:ascii="AR P丸ゴシック体M" w:eastAsia="AR P丸ゴシック体M" w:hAnsi="HGP明朝E" w:hint="eastAsia"/>
          <w:szCs w:val="21"/>
        </w:rPr>
        <w:t>部分</w:t>
      </w:r>
      <w:r>
        <w:rPr>
          <w:rFonts w:ascii="AR P丸ゴシック体M" w:eastAsia="AR P丸ゴシック体M" w:hAnsi="HGP明朝E" w:hint="eastAsia"/>
          <w:szCs w:val="21"/>
        </w:rPr>
        <w:t>からなる</w:t>
      </w:r>
      <w:r w:rsidR="00012AB5">
        <w:rPr>
          <w:rFonts w:ascii="AR P丸ゴシック体M" w:eastAsia="AR P丸ゴシック体M" w:hAnsi="HGP明朝E" w:hint="eastAsia"/>
          <w:szCs w:val="21"/>
        </w:rPr>
        <w:t>。</w:t>
      </w:r>
    </w:p>
    <w:p w:rsidR="00012AB5" w:rsidRDefault="00012AB5">
      <w:pPr>
        <w:rPr>
          <w:rFonts w:ascii="AR P丸ゴシック体M" w:eastAsia="AR P丸ゴシック体M" w:hAnsi="HGP明朝E"/>
          <w:szCs w:val="21"/>
        </w:rPr>
      </w:pPr>
      <w:r>
        <w:rPr>
          <w:rFonts w:ascii="AR P丸ゴシック体M" w:eastAsia="AR P丸ゴシック体M" w:hAnsi="HGP明朝E" w:hint="eastAsia"/>
          <w:szCs w:val="21"/>
        </w:rPr>
        <w:t>アンチテーゼ：世界の一切のものは単純な部分からならない。単純なものではない。</w:t>
      </w:r>
    </w:p>
    <w:p w:rsidR="00012AB5" w:rsidRDefault="00DB0FBC">
      <w:pPr>
        <w:rPr>
          <w:rFonts w:ascii="AR P丸ゴシック体M" w:eastAsia="AR P丸ゴシック体M" w:hAnsi="HGP明朝E"/>
          <w:szCs w:val="21"/>
        </w:rPr>
      </w:pPr>
      <w:r>
        <w:rPr>
          <w:rFonts w:ascii="AR P丸ゴシック体M" w:eastAsia="AR P丸ゴシック体M" w:hAnsi="HGP明朝E" w:hint="eastAsia"/>
          <w:szCs w:val="21"/>
        </w:rPr>
        <w:t>（⇒第二テーゼ以下</w:t>
      </w:r>
      <w:r w:rsidR="00FD1B7D">
        <w:rPr>
          <w:rFonts w:ascii="AR P丸ゴシック体M" w:eastAsia="AR P丸ゴシック体M" w:hAnsi="HGP明朝E" w:hint="eastAsia"/>
          <w:szCs w:val="21"/>
        </w:rPr>
        <w:t>の解説</w:t>
      </w:r>
      <w:r>
        <w:rPr>
          <w:rFonts w:ascii="AR P丸ゴシック体M" w:eastAsia="AR P丸ゴシック体M" w:hAnsi="HGP明朝E" w:hint="eastAsia"/>
          <w:szCs w:val="21"/>
        </w:rPr>
        <w:t>は、</w:t>
      </w:r>
      <w:r w:rsidR="00FD1B7D">
        <w:rPr>
          <w:rFonts w:ascii="AR P丸ゴシック体M" w:eastAsia="AR P丸ゴシック体M" w:hAnsi="HGP明朝E" w:hint="eastAsia"/>
          <w:szCs w:val="21"/>
        </w:rPr>
        <w:t>省略</w:t>
      </w:r>
      <w:r>
        <w:rPr>
          <w:rFonts w:ascii="AR P丸ゴシック体M" w:eastAsia="AR P丸ゴシック体M" w:hAnsi="HGP明朝E" w:hint="eastAsia"/>
          <w:szCs w:val="21"/>
        </w:rPr>
        <w:t>）</w:t>
      </w:r>
    </w:p>
    <w:p w:rsidR="00FD1B7D" w:rsidRPr="00FD1B7D" w:rsidRDefault="00FD1B7D">
      <w:pPr>
        <w:rPr>
          <w:rFonts w:ascii="AR P丸ゴシック体M" w:eastAsia="AR P丸ゴシック体M" w:hAnsi="HGP明朝E"/>
          <w:szCs w:val="21"/>
        </w:rPr>
      </w:pPr>
    </w:p>
    <w:p w:rsidR="00012AB5" w:rsidRDefault="00012AB5">
      <w:pPr>
        <w:rPr>
          <w:rFonts w:ascii="AR P丸ゴシック体M" w:eastAsia="AR P丸ゴシック体M" w:hAnsi="HGP明朝E"/>
          <w:szCs w:val="21"/>
        </w:rPr>
      </w:pPr>
      <w:r>
        <w:rPr>
          <w:rFonts w:ascii="AR P丸ゴシック体M" w:eastAsia="AR P丸ゴシック体M" w:hAnsi="HGP明朝E" w:hint="eastAsia"/>
          <w:szCs w:val="21"/>
        </w:rPr>
        <w:t>第三テーゼ：世界には自由による因果性もある。</w:t>
      </w:r>
    </w:p>
    <w:p w:rsidR="00012AB5" w:rsidRDefault="00012AB5">
      <w:pPr>
        <w:rPr>
          <w:rFonts w:ascii="AR P丸ゴシック体M" w:eastAsia="AR P丸ゴシック体M" w:hAnsi="HGP明朝E"/>
          <w:szCs w:val="21"/>
        </w:rPr>
      </w:pPr>
      <w:r>
        <w:rPr>
          <w:rFonts w:ascii="AR P丸ゴシック体M" w:eastAsia="AR P丸ゴシック体M" w:hAnsi="HGP明朝E" w:hint="eastAsia"/>
          <w:szCs w:val="21"/>
        </w:rPr>
        <w:lastRenderedPageBreak/>
        <w:t>アンチテーゼ：世界には自由なるものは存在せず、全てが自然必然的法則によって起こる。</w:t>
      </w:r>
    </w:p>
    <w:p w:rsidR="008C314C" w:rsidRDefault="008C314C">
      <w:pPr>
        <w:rPr>
          <w:rFonts w:ascii="AR P丸ゴシック体M" w:eastAsia="AR P丸ゴシック体M" w:hAnsi="HGP明朝E"/>
          <w:szCs w:val="21"/>
        </w:rPr>
      </w:pPr>
    </w:p>
    <w:p w:rsidR="00012AB5" w:rsidRDefault="00012AB5">
      <w:pPr>
        <w:rPr>
          <w:rFonts w:ascii="AR P丸ゴシック体M" w:eastAsia="AR P丸ゴシック体M" w:hAnsi="HGP明朝E"/>
          <w:szCs w:val="21"/>
        </w:rPr>
      </w:pPr>
      <w:r>
        <w:rPr>
          <w:rFonts w:ascii="AR P丸ゴシック体M" w:eastAsia="AR P丸ゴシック体M" w:hAnsi="HGP明朝E" w:hint="eastAsia"/>
          <w:szCs w:val="21"/>
        </w:rPr>
        <w:t>第</w:t>
      </w:r>
      <w:r w:rsidR="009B6D92">
        <w:rPr>
          <w:rFonts w:ascii="ＭＳ 明朝" w:eastAsia="ＭＳ 明朝" w:hAnsi="ＭＳ 明朝" w:cs="ＭＳ 明朝" w:hint="eastAsia"/>
          <w:szCs w:val="21"/>
        </w:rPr>
        <w:t>四</w:t>
      </w:r>
      <w:r>
        <w:rPr>
          <w:rFonts w:ascii="AR P丸ゴシック体M" w:eastAsia="AR P丸ゴシック体M" w:hAnsi="HGP明朝E" w:hint="eastAsia"/>
          <w:szCs w:val="21"/>
        </w:rPr>
        <w:t>テーゼ：世界原因の系列の中には絶対的必然的存在者がいる。</w:t>
      </w:r>
    </w:p>
    <w:p w:rsidR="00652BB7" w:rsidRDefault="00012AB5">
      <w:pPr>
        <w:rPr>
          <w:rFonts w:ascii="AR P丸ゴシック体M" w:eastAsia="AR P丸ゴシック体M" w:hAnsi="HGP明朝E"/>
          <w:szCs w:val="21"/>
        </w:rPr>
      </w:pPr>
      <w:r>
        <w:rPr>
          <w:rFonts w:ascii="AR P丸ゴシック体M" w:eastAsia="AR P丸ゴシック体M" w:hAnsi="HGP明朝E" w:hint="eastAsia"/>
          <w:szCs w:val="21"/>
        </w:rPr>
        <w:t>アンチテーゼ：この系列の中には絶対的必然的存在者はいない。そこにおいては、全てが偶然である。</w:t>
      </w:r>
    </w:p>
    <w:p w:rsidR="009B6D92" w:rsidRPr="00956C4C" w:rsidRDefault="009B6D92">
      <w:pPr>
        <w:rPr>
          <w:rFonts w:ascii="AR P丸ゴシック体M" w:eastAsia="AR P丸ゴシック体M" w:hAnsi="HGP明朝E"/>
          <w:szCs w:val="21"/>
        </w:rPr>
      </w:pPr>
    </w:p>
    <w:p w:rsidR="00202D01" w:rsidRPr="00DE5F15" w:rsidRDefault="00202D01" w:rsidP="00202D01">
      <w:pPr>
        <w:rPr>
          <w:rFonts w:ascii="AR P丸ゴシック体M" w:eastAsia="AR P丸ゴシック体M" w:hAnsi="HGP明朝E"/>
          <w:b/>
          <w:szCs w:val="21"/>
          <w:u w:val="single"/>
        </w:rPr>
      </w:pPr>
      <w:r w:rsidRPr="00DE5F15">
        <w:rPr>
          <w:rFonts w:ascii="AR P丸ゴシック体M" w:eastAsia="AR P丸ゴシック体M" w:hAnsi="HGP明朝E" w:hint="eastAsia"/>
          <w:b/>
          <w:szCs w:val="21"/>
          <w:u w:val="single"/>
        </w:rPr>
        <w:t>＜</w:t>
      </w:r>
      <w:r w:rsidR="00D27B0F" w:rsidRPr="00DE5F15">
        <w:rPr>
          <w:rFonts w:ascii="AR P丸ゴシック体M" w:eastAsia="AR P丸ゴシック体M" w:hAnsi="HGP明朝E" w:hint="eastAsia"/>
          <w:b/>
          <w:szCs w:val="21"/>
          <w:u w:val="single"/>
        </w:rPr>
        <w:t>マイケル・サンデル「これから「正義」の話をしよう」</w:t>
      </w:r>
      <w:r w:rsidR="00E53AA5" w:rsidRPr="00DE5F15">
        <w:rPr>
          <w:rFonts w:ascii="AR P丸ゴシック体M" w:eastAsia="AR P丸ゴシック体M" w:hAnsi="HGP明朝E" w:hint="eastAsia"/>
          <w:b/>
          <w:szCs w:val="21"/>
          <w:u w:val="single"/>
        </w:rPr>
        <w:t>から</w:t>
      </w:r>
      <w:r w:rsidRPr="00DE5F15">
        <w:rPr>
          <w:rFonts w:ascii="AR P丸ゴシック体M" w:eastAsia="AR P丸ゴシック体M" w:hAnsi="HGP明朝E" w:hint="eastAsia"/>
          <w:b/>
          <w:szCs w:val="21"/>
          <w:u w:val="single"/>
        </w:rPr>
        <w:t>＞</w:t>
      </w:r>
    </w:p>
    <w:p w:rsidR="007F2E8F" w:rsidRPr="00956C4C" w:rsidRDefault="007F2E8F">
      <w:pPr>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w:t>
      </w:r>
      <w:r w:rsidR="00D27B0F">
        <w:rPr>
          <w:rFonts w:ascii="AR P丸ゴシック体M" w:eastAsia="AR P丸ゴシック体M" w:hAnsi="HGP明朝E" w:hint="eastAsia"/>
          <w:szCs w:val="21"/>
        </w:rPr>
        <w:t>正義に関するやさしい哲学書である。カントに関する記載が分かり易くてよかった</w:t>
      </w:r>
      <w:r w:rsidRPr="00956C4C">
        <w:rPr>
          <w:rFonts w:ascii="AR P丸ゴシック体M" w:eastAsia="AR P丸ゴシック体M" w:hAnsi="HGP明朝E" w:hint="eastAsia"/>
          <w:szCs w:val="21"/>
        </w:rPr>
        <w:t>。</w:t>
      </w:r>
    </w:p>
    <w:p w:rsidR="00A55B3B" w:rsidRPr="00956C4C" w:rsidRDefault="00202D01">
      <w:pPr>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D27B0F">
        <w:rPr>
          <w:rFonts w:ascii="AR P丸ゴシック体M" w:eastAsia="AR P丸ゴシック体M" w:hAnsi="HGP明朝E" w:hint="eastAsia"/>
          <w:szCs w:val="21"/>
        </w:rPr>
        <w:t>カントにおける重要な三つの概念（道徳・自由・理性）の関係性を示す。</w:t>
      </w:r>
    </w:p>
    <w:p w:rsidR="00A55B3B" w:rsidRPr="00956C4C" w:rsidRDefault="00A55B3B">
      <w:pPr>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D27B0F">
        <w:rPr>
          <w:rFonts w:ascii="AR P丸ゴシック体M" w:eastAsia="AR P丸ゴシック体M" w:hAnsi="HGP明朝E" w:hint="eastAsia"/>
          <w:szCs w:val="21"/>
        </w:rPr>
        <w:t>道徳・自由・理性の関係性を二元論で説明する。</w:t>
      </w:r>
    </w:p>
    <w:p w:rsidR="00AB48D0" w:rsidRDefault="00AB48D0">
      <w:pPr>
        <w:rPr>
          <w:rFonts w:ascii="AR P丸ゴシック体M" w:eastAsia="AR P丸ゴシック体M" w:hAnsi="HGP明朝E"/>
          <w:szCs w:val="21"/>
        </w:rPr>
      </w:pPr>
      <w:r>
        <w:rPr>
          <w:rFonts w:ascii="AR P丸ゴシック体M" w:eastAsia="AR P丸ゴシック体M" w:hAnsi="HGP明朝E" w:hint="eastAsia"/>
          <w:szCs w:val="21"/>
        </w:rPr>
        <w:t>＜対比１．道徳＞</w:t>
      </w:r>
    </w:p>
    <w:p w:rsidR="00A55B3B" w:rsidRDefault="00AB48D0"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 xml:space="preserve">　義務　対　対向性　（行動に道徳的価値を与えられるのは義務の動機だけである）</w:t>
      </w:r>
    </w:p>
    <w:p w:rsidR="00AB48D0" w:rsidRDefault="00AB48D0"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＜対比２．自由＞</w:t>
      </w:r>
    </w:p>
    <w:p w:rsidR="00AB48D0" w:rsidRDefault="00AB48D0"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 xml:space="preserve">　自律　対　他律　　（自ら課した法則に従って行動することが自由であり自律である）</w:t>
      </w:r>
    </w:p>
    <w:p w:rsidR="00AB48D0" w:rsidRDefault="00AB48D0"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＜対比３．理性＞</w:t>
      </w:r>
    </w:p>
    <w:p w:rsidR="00AB48D0" w:rsidRDefault="00AB48D0"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 xml:space="preserve">　</w:t>
      </w:r>
      <w:r w:rsidR="00986B57">
        <w:rPr>
          <w:rFonts w:ascii="AR P丸ゴシック体M" w:eastAsia="AR P丸ゴシック体M" w:hAnsi="HGP明朝E" w:hint="eastAsia"/>
          <w:szCs w:val="21"/>
        </w:rPr>
        <w:t>定言命法　対　仮言命法　（条件の付かない命題が定言命法である）</w:t>
      </w:r>
    </w:p>
    <w:p w:rsidR="00986B57" w:rsidRPr="00B92477" w:rsidRDefault="00986B57" w:rsidP="00A55B3B">
      <w:pPr>
        <w:ind w:left="210" w:hangingChars="100" w:hanging="210"/>
        <w:rPr>
          <w:rFonts w:ascii="AR P丸ゴシック体M" w:eastAsia="AR P丸ゴシック体M" w:hAnsi="ＭＳ 明朝" w:cs="ＭＳ 明朝"/>
          <w:szCs w:val="21"/>
        </w:rPr>
      </w:pPr>
      <w:r>
        <w:rPr>
          <w:rFonts w:ascii="AR P丸ゴシック体M" w:eastAsia="AR P丸ゴシック体M" w:hAnsi="HGP明朝E" w:hint="eastAsia"/>
          <w:szCs w:val="21"/>
        </w:rPr>
        <w:t>・</w:t>
      </w:r>
      <w:r w:rsidRPr="00B92477">
        <w:rPr>
          <w:rFonts w:ascii="AR P丸ゴシック体M" w:eastAsia="AR P丸ゴシック体M" w:hAnsi="HGP明朝E" w:hint="eastAsia"/>
          <w:szCs w:val="21"/>
        </w:rPr>
        <w:t>功利主義者</w:t>
      </w:r>
      <w:r w:rsidRPr="00B92477">
        <w:rPr>
          <w:rFonts w:ascii="AR P丸ゴシック体M" w:eastAsia="AR P丸ゴシック体M" w:hAnsi="ＭＳ 明朝" w:cs="ＭＳ 明朝" w:hint="eastAsia"/>
          <w:szCs w:val="21"/>
        </w:rPr>
        <w:t>は、理性を功利のための道具として使った。そもそも、理性とは功利のために使うのではなく、追求する目的を決めるために使うものである。</w:t>
      </w:r>
    </w:p>
    <w:p w:rsidR="00A55B3B" w:rsidRDefault="00A55B3B"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986B57">
        <w:rPr>
          <w:rFonts w:ascii="AR P丸ゴシック体M" w:eastAsia="AR P丸ゴシック体M" w:hAnsi="HGP明朝E" w:hint="eastAsia"/>
          <w:szCs w:val="21"/>
        </w:rPr>
        <w:t>カントの考える理性は、道徳にかかわる実践理性であり、「いっさいの経験的目的にとらわれずに、ア・プリオリに法則を定める純粋実践理性」である。（P155</w:t>
      </w:r>
      <w:r w:rsidR="00986B57">
        <w:rPr>
          <w:rFonts w:ascii="AR P丸ゴシック体M" w:eastAsia="AR P丸ゴシック体M" w:hAnsi="HGP明朝E"/>
          <w:szCs w:val="21"/>
        </w:rPr>
        <w:t>）</w:t>
      </w:r>
    </w:p>
    <w:p w:rsidR="00986B57" w:rsidRDefault="00986B57"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・カントは、</w:t>
      </w:r>
      <w:r w:rsidR="0059718E">
        <w:rPr>
          <w:rFonts w:ascii="AR P丸ゴシック体M" w:eastAsia="AR P丸ゴシック体M" w:hAnsi="HGP明朝E" w:hint="eastAsia"/>
          <w:szCs w:val="21"/>
        </w:rPr>
        <w:t>「</w:t>
      </w:r>
      <w:r>
        <w:rPr>
          <w:rFonts w:ascii="AR P丸ゴシック体M" w:eastAsia="AR P丸ゴシック体M" w:hAnsi="HGP明朝E" w:hint="eastAsia"/>
          <w:szCs w:val="21"/>
        </w:rPr>
        <w:t>定言命法のみが、道徳の命法たる資格を持つ</w:t>
      </w:r>
      <w:r w:rsidR="0059718E">
        <w:rPr>
          <w:rFonts w:ascii="AR P丸ゴシック体M" w:eastAsia="AR P丸ゴシック体M" w:hAnsi="HGP明朝E" w:hint="eastAsia"/>
          <w:szCs w:val="21"/>
        </w:rPr>
        <w:t>」という</w:t>
      </w:r>
      <w:r>
        <w:rPr>
          <w:rFonts w:ascii="AR P丸ゴシック体M" w:eastAsia="AR P丸ゴシック体M" w:hAnsi="HGP明朝E" w:hint="eastAsia"/>
          <w:szCs w:val="21"/>
        </w:rPr>
        <w:t>。</w:t>
      </w:r>
    </w:p>
    <w:p w:rsidR="0059718E" w:rsidRDefault="0059718E"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・自律的自由を実践するためには、定言命法に従う必要がある。ほかの動機を伴わず、それ自体として絶対的に適用される実践的な法則、これのみが定言命法である。</w:t>
      </w:r>
    </w:p>
    <w:p w:rsidR="00FD1B7D" w:rsidRDefault="00FD1B7D" w:rsidP="00A55B3B">
      <w:pPr>
        <w:ind w:left="210" w:hangingChars="100" w:hanging="210"/>
        <w:rPr>
          <w:rFonts w:ascii="AR P丸ゴシック体M" w:eastAsia="AR P丸ゴシック体M" w:hAnsi="HGP明朝E"/>
          <w:szCs w:val="21"/>
        </w:rPr>
      </w:pPr>
    </w:p>
    <w:p w:rsidR="0059718E" w:rsidRDefault="00147238"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・定言命法その１．：自分の格律を普遍化する。「汝の意思の格律が、常に同時に普遍的法則となるように行為せよ</w:t>
      </w:r>
      <w:r w:rsidR="00276A1D">
        <w:rPr>
          <w:rFonts w:ascii="AR P丸ゴシック体M" w:eastAsia="AR P丸ゴシック体M" w:hAnsi="HGP明朝E" w:hint="eastAsia"/>
          <w:szCs w:val="21"/>
        </w:rPr>
        <w:t>」</w:t>
      </w:r>
    </w:p>
    <w:p w:rsidR="00276A1D" w:rsidRDefault="00276A1D"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 xml:space="preserve">　EX.金がないのにすぐに返すと嘘を言って金を借りる約束することは、道徳的に皆がよいとは言わないため、普遍化できない。</w:t>
      </w:r>
    </w:p>
    <w:p w:rsidR="00FD1B7D" w:rsidRDefault="00FD1B7D" w:rsidP="00A55B3B">
      <w:pPr>
        <w:ind w:left="210" w:hangingChars="100" w:hanging="210"/>
        <w:rPr>
          <w:rFonts w:ascii="AR P丸ゴシック体M" w:eastAsia="AR P丸ゴシック体M" w:hAnsi="HGP明朝E"/>
          <w:szCs w:val="21"/>
        </w:rPr>
      </w:pPr>
    </w:p>
    <w:p w:rsidR="00276A1D" w:rsidRDefault="00276A1D"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・定言命法その２．：人格（人間性）を究極の目的として扱う。</w:t>
      </w:r>
      <w:r w:rsidR="00927609">
        <w:rPr>
          <w:rFonts w:ascii="AR P丸ゴシック体M" w:eastAsia="AR P丸ゴシック体M" w:hAnsi="HGP明朝E" w:hint="eastAsia"/>
          <w:szCs w:val="21"/>
        </w:rPr>
        <w:t>人格</w:t>
      </w:r>
      <w:r>
        <w:rPr>
          <w:rFonts w:ascii="AR P丸ゴシック体M" w:eastAsia="AR P丸ゴシック体M" w:hAnsi="HGP明朝E" w:hint="eastAsia"/>
          <w:szCs w:val="21"/>
        </w:rPr>
        <w:t>（人間性</w:t>
      </w:r>
      <w:r w:rsidR="00927609">
        <w:rPr>
          <w:rFonts w:ascii="AR P丸ゴシック体M" w:eastAsia="AR P丸ゴシック体M" w:hAnsi="HGP明朝E" w:hint="eastAsia"/>
          <w:szCs w:val="21"/>
        </w:rPr>
        <w:t>）</w:t>
      </w:r>
      <w:r>
        <w:rPr>
          <w:rFonts w:ascii="AR P丸ゴシック体M" w:eastAsia="AR P丸ゴシック体M" w:hAnsi="HGP明朝E" w:hint="eastAsia"/>
          <w:szCs w:val="21"/>
        </w:rPr>
        <w:t>とは、すべての人に平等に備わっている理性的能力への尊敬をさす。人格は、理性的な存在であり、絶対的・本質的な価値をもつ。「汝の人格においても、あらゆる他者の人格においても、人間性を単なる手段としてではなく、常に同時に目的として扱うように行為せよ</w:t>
      </w:r>
      <w:r w:rsidR="008B76FF">
        <w:rPr>
          <w:rFonts w:ascii="AR P丸ゴシック体M" w:eastAsia="AR P丸ゴシック体M" w:hAnsi="HGP明朝E" w:hint="eastAsia"/>
          <w:szCs w:val="21"/>
        </w:rPr>
        <w:t>」</w:t>
      </w:r>
    </w:p>
    <w:p w:rsidR="008B76FF" w:rsidRDefault="008B76FF"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 xml:space="preserve">　EX.</w:t>
      </w:r>
      <w:r w:rsidR="00B92477">
        <w:rPr>
          <w:rFonts w:ascii="AR P丸ゴシック体M" w:eastAsia="AR P丸ゴシック体M" w:hAnsi="HGP明朝E" w:hint="eastAsia"/>
          <w:szCs w:val="21"/>
        </w:rPr>
        <w:t>①すぐに返せないのに返すからと</w:t>
      </w:r>
      <w:r>
        <w:rPr>
          <w:rFonts w:ascii="AR P丸ゴシック体M" w:eastAsia="AR P丸ゴシック体M" w:hAnsi="HGP明朝E" w:hint="eastAsia"/>
          <w:szCs w:val="21"/>
        </w:rPr>
        <w:t>嘘を言って金を借りるのは</w:t>
      </w:r>
      <w:r w:rsidR="00B92477">
        <w:rPr>
          <w:rFonts w:ascii="AR P丸ゴシック体M" w:eastAsia="AR P丸ゴシック体M" w:hAnsi="HGP明朝E" w:hint="eastAsia"/>
          <w:szCs w:val="21"/>
        </w:rPr>
        <w:t>、</w:t>
      </w:r>
      <w:r>
        <w:rPr>
          <w:rFonts w:ascii="AR P丸ゴシック体M" w:eastAsia="AR P丸ゴシック体M" w:hAnsi="HGP明朝E" w:hint="eastAsia"/>
          <w:szCs w:val="21"/>
        </w:rPr>
        <w:t>相手を操っており相手を財布がわりに使っており、尊敬するに値する目的として扱っていない。</w:t>
      </w:r>
    </w:p>
    <w:p w:rsidR="008B76FF" w:rsidRDefault="008B76FF"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 xml:space="preserve">　②自殺も他殺も他者・自己の人間性を踏みにじる行為であり許されない。何かを得るための</w:t>
      </w:r>
      <w:r>
        <w:rPr>
          <w:rFonts w:ascii="AR P丸ゴシック体M" w:eastAsia="AR P丸ゴシック体M" w:hAnsi="HGP明朝E" w:hint="eastAsia"/>
          <w:szCs w:val="21"/>
        </w:rPr>
        <w:lastRenderedPageBreak/>
        <w:t>手段として殺すことになっている。</w:t>
      </w:r>
    </w:p>
    <w:p w:rsidR="00B92477" w:rsidRDefault="008B76FF"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・道徳の基準を特定の利益や欲望（幸福の効用など）におこうとすると必ず失敗する。利益や欲望のために行動するという条件に縛られるため道徳法則となり得ない</w:t>
      </w:r>
      <w:r w:rsidR="00437165">
        <w:rPr>
          <w:rFonts w:ascii="AR P丸ゴシック体M" w:eastAsia="AR P丸ゴシック体M" w:hAnsi="HGP明朝E" w:hint="eastAsia"/>
          <w:szCs w:val="21"/>
        </w:rPr>
        <w:t>。</w:t>
      </w:r>
    </w:p>
    <w:p w:rsidR="008B76FF" w:rsidRDefault="00437165"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w:t>
      </w:r>
      <w:r w:rsidR="00B92477">
        <w:rPr>
          <w:rFonts w:ascii="AR P丸ゴシック体M" w:eastAsia="AR P丸ゴシック体M" w:hAnsi="HGP明朝E" w:hint="eastAsia"/>
          <w:szCs w:val="21"/>
        </w:rPr>
        <w:t>何ら条件を付けずに、○○（ｅｘ寄付）を為せなどと</w:t>
      </w:r>
      <w:r w:rsidR="0047347D">
        <w:rPr>
          <w:rFonts w:ascii="AR P丸ゴシック体M" w:eastAsia="AR P丸ゴシック体M" w:hAnsi="HGP明朝E" w:hint="eastAsia"/>
          <w:szCs w:val="21"/>
        </w:rPr>
        <w:t>の命題</w:t>
      </w:r>
      <w:r w:rsidR="00B92477">
        <w:rPr>
          <w:rFonts w:ascii="AR P丸ゴシック体M" w:eastAsia="AR P丸ゴシック体M" w:hAnsi="HGP明朝E" w:hint="eastAsia"/>
          <w:szCs w:val="21"/>
        </w:rPr>
        <w:t>のみが、道徳の基準となるという。これが</w:t>
      </w:r>
      <w:r>
        <w:rPr>
          <w:rFonts w:ascii="AR P丸ゴシック体M" w:eastAsia="AR P丸ゴシック体M" w:hAnsi="HGP明朝E" w:hint="eastAsia"/>
          <w:szCs w:val="21"/>
        </w:rPr>
        <w:t>定言命法</w:t>
      </w:r>
      <w:r w:rsidR="00B92477">
        <w:rPr>
          <w:rFonts w:ascii="AR P丸ゴシック体M" w:eastAsia="AR P丸ゴシック体M" w:hAnsi="HGP明朝E" w:hint="eastAsia"/>
          <w:szCs w:val="21"/>
        </w:rPr>
        <w:t>であ</w:t>
      </w:r>
      <w:r>
        <w:rPr>
          <w:rFonts w:ascii="AR P丸ゴシック体M" w:eastAsia="AR P丸ゴシック体M" w:hAnsi="HGP明朝E" w:hint="eastAsia"/>
          <w:szCs w:val="21"/>
        </w:rPr>
        <w:t>る。</w:t>
      </w:r>
      <w:r w:rsidR="00EF468F">
        <w:rPr>
          <w:rFonts w:ascii="AR P丸ゴシック体M" w:eastAsia="AR P丸ゴシック体M" w:hAnsi="HGP明朝E" w:hint="eastAsia"/>
          <w:szCs w:val="21"/>
        </w:rPr>
        <w:t>（大草）</w:t>
      </w:r>
    </w:p>
    <w:p w:rsidR="00FD1B7D" w:rsidRDefault="00FD1B7D" w:rsidP="00A55B3B">
      <w:pPr>
        <w:ind w:left="210" w:hangingChars="100" w:hanging="210"/>
        <w:rPr>
          <w:rFonts w:ascii="AR P丸ゴシック体M" w:eastAsia="AR P丸ゴシック体M" w:hAnsi="HGP明朝E"/>
          <w:szCs w:val="21"/>
        </w:rPr>
      </w:pPr>
    </w:p>
    <w:p w:rsidR="00986B57" w:rsidRPr="00DE5F15" w:rsidRDefault="00E53AA5" w:rsidP="00A55B3B">
      <w:pPr>
        <w:ind w:left="210" w:hangingChars="100" w:hanging="210"/>
        <w:rPr>
          <w:rFonts w:ascii="AR P丸ゴシック体M" w:eastAsia="AR P丸ゴシック体M" w:hAnsi="HGP明朝E"/>
          <w:b/>
          <w:szCs w:val="21"/>
          <w:u w:val="single"/>
        </w:rPr>
      </w:pPr>
      <w:r w:rsidRPr="00DE5F15">
        <w:rPr>
          <w:rFonts w:ascii="AR P丸ゴシック体M" w:eastAsia="AR P丸ゴシック体M" w:hAnsi="HGP明朝E" w:hint="eastAsia"/>
          <w:b/>
          <w:szCs w:val="21"/>
          <w:u w:val="single"/>
        </w:rPr>
        <w:t>＜池田雄一「カントの哲学」から＞</w:t>
      </w:r>
    </w:p>
    <w:p w:rsidR="0047347D" w:rsidRPr="0047347D" w:rsidRDefault="0047347D" w:rsidP="00A55B3B">
      <w:pPr>
        <w:ind w:left="210" w:hangingChars="100" w:hanging="210"/>
        <w:rPr>
          <w:rFonts w:ascii="AR P丸ゴシック体M" w:eastAsia="AR P丸ゴシック体M" w:hAnsi="HGP明朝E"/>
          <w:szCs w:val="21"/>
        </w:rPr>
      </w:pPr>
      <w:r w:rsidRPr="0047347D">
        <w:rPr>
          <w:rFonts w:ascii="AR P丸ゴシック体M" w:eastAsia="AR P丸ゴシック体M" w:hAnsi="HGP明朝E" w:hint="eastAsia"/>
          <w:szCs w:val="21"/>
        </w:rPr>
        <w:t>（カント関連）</w:t>
      </w:r>
    </w:p>
    <w:p w:rsidR="00986B57" w:rsidRDefault="00FB1454"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・第一アンチノミーにおいては、テーゼもアンチテーゼも間違っているという結論に至る。なぜなら、「世界全体」という概念それ自身が</w:t>
      </w:r>
      <w:r w:rsidR="008A292B">
        <w:rPr>
          <w:rFonts w:ascii="AR P丸ゴシック体M" w:eastAsia="AR P丸ゴシック体M" w:hAnsi="HGP明朝E" w:hint="eastAsia"/>
          <w:szCs w:val="21"/>
        </w:rPr>
        <w:t>、</w:t>
      </w:r>
      <w:bookmarkStart w:id="0" w:name="_GoBack"/>
      <w:bookmarkEnd w:id="0"/>
      <w:r w:rsidR="008A292B">
        <w:rPr>
          <w:rFonts w:ascii="AR P丸ゴシック体M" w:eastAsia="AR P丸ゴシック体M" w:hAnsi="HGP明朝E" w:hint="eastAsia"/>
          <w:szCs w:val="21"/>
        </w:rPr>
        <w:t>理性が作り上げた仮象、つまり純粋なみせかけとしてのみ存在するような理念だからである。第一アンチノミーは、偽の対立だったということになる。具体的な例として、カントは「あらゆる物体はよい匂いがするか、よい匂いがしないかのいずれかである」というような命題をあげている。ここでの対立は、「ある物体は全然匂わない」という命題においてもろくも崩れ去るのである。</w:t>
      </w:r>
    </w:p>
    <w:p w:rsidR="008A292B" w:rsidRDefault="008A292B"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・時間や空間は、物自体ではなく現象に過ぎないのだから、時間あるいは空間的な空虚によって限界づけられることはない。</w:t>
      </w:r>
    </w:p>
    <w:p w:rsidR="008A292B" w:rsidRDefault="008A292B"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・純粋理性の作り上げた仮象、それらが</w:t>
      </w:r>
      <w:r w:rsidR="00170B27">
        <w:rPr>
          <w:rFonts w:ascii="AR P丸ゴシック体M" w:eastAsia="AR P丸ゴシック体M" w:hAnsi="HGP明朝E" w:hint="eastAsia"/>
          <w:szCs w:val="21"/>
        </w:rPr>
        <w:t>引き起こす諸テーゼの戦争状態。これこそが、カントが第一版の序文で「人間理性が拒絶することはできないが、しかし解答することもできないいくつかの問いにあって悩まされている」と語っているところの</w:t>
      </w:r>
      <w:r w:rsidR="004F4B8D">
        <w:rPr>
          <w:rFonts w:ascii="AR P丸ゴシック体M" w:eastAsia="AR P丸ゴシック体M" w:hAnsi="HGP明朝E" w:hint="eastAsia"/>
          <w:szCs w:val="21"/>
        </w:rPr>
        <w:t>問い」のことである。</w:t>
      </w:r>
    </w:p>
    <w:p w:rsidR="0047347D" w:rsidRDefault="0047347D"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⇒このようにカントは難解である。理性に、純粋とか実践とか</w:t>
      </w:r>
      <w:r w:rsidR="00B54197">
        <w:rPr>
          <w:rFonts w:ascii="AR P丸ゴシック体M" w:eastAsia="AR P丸ゴシック体M" w:hAnsi="HGP明朝E" w:hint="eastAsia"/>
          <w:szCs w:val="21"/>
        </w:rPr>
        <w:t>が付くだけで何のことやら理解に苦しむ。このようなことを考えて、人類の進歩や幸福の追求に貢献しているといえるのであろうか？（大草）</w:t>
      </w:r>
    </w:p>
    <w:p w:rsidR="00FD1B7D" w:rsidRDefault="00FD1B7D" w:rsidP="00A55B3B">
      <w:pPr>
        <w:ind w:left="210" w:hangingChars="100" w:hanging="210"/>
        <w:rPr>
          <w:rFonts w:ascii="AR P丸ゴシック体M" w:eastAsia="AR P丸ゴシック体M" w:hAnsi="HGP明朝E"/>
          <w:szCs w:val="21"/>
        </w:rPr>
      </w:pPr>
    </w:p>
    <w:p w:rsidR="0047347D" w:rsidRDefault="0047347D" w:rsidP="00A55B3B">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（アリストテレス関連）</w:t>
      </w:r>
    </w:p>
    <w:p w:rsidR="008737D2" w:rsidRDefault="008204F5" w:rsidP="00E53AA5">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8737D2">
        <w:rPr>
          <w:rFonts w:ascii="AR P丸ゴシック体M" w:eastAsia="AR P丸ゴシック体M" w:hAnsi="HGP明朝E" w:hint="eastAsia"/>
          <w:szCs w:val="21"/>
        </w:rPr>
        <w:t>美徳を積むためには、実際に美徳を実践しなければ身につかない。バイオリンの演奏法をいくら学んでもバイオリンを奏でずにバイオリニストにはなれない。　いくら技術理論を学んでも、実践がなければその技術を上達させることはできない。</w:t>
      </w:r>
    </w:p>
    <w:p w:rsidR="008737D2" w:rsidRDefault="008737D2" w:rsidP="00E53AA5">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・アリストテレスの生物学と物理学に関する書物を読んでも真に受けることはない。しかし、倫理学や</w:t>
      </w:r>
      <w:r w:rsidR="00FB37A9">
        <w:rPr>
          <w:rFonts w:ascii="AR P丸ゴシック体M" w:eastAsia="AR P丸ゴシック体M" w:hAnsi="HGP明朝E" w:hint="eastAsia"/>
          <w:szCs w:val="21"/>
        </w:rPr>
        <w:t>政治学に関する書物を読んでは相変わらず真に受け、考察している。</w:t>
      </w:r>
    </w:p>
    <w:p w:rsidR="00FB37A9" w:rsidRDefault="00FB37A9" w:rsidP="00E53AA5">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 xml:space="preserve">　（科学技術は進歩しているが、倫理学や政治学は進歩してないということか。大草）</w:t>
      </w:r>
    </w:p>
    <w:p w:rsidR="008737D2" w:rsidRDefault="00524A34" w:rsidP="00E53AA5">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・アリストテレスの奴隷制度の擁護論　：　奴隷制度が合理性を持つためには、①奴隷制度が必要であること、②奴隷制度が自然なものであることの二つの条件が必要とする。必要性は、ローマの貴族</w:t>
      </w:r>
      <w:r w:rsidR="00B54197">
        <w:rPr>
          <w:rFonts w:ascii="AR P丸ゴシック体M" w:eastAsia="AR P丸ゴシック体M" w:hAnsi="HGP明朝E" w:hint="eastAsia"/>
          <w:szCs w:val="21"/>
        </w:rPr>
        <w:t>と市民の生活を支える</w:t>
      </w:r>
      <w:r>
        <w:rPr>
          <w:rFonts w:ascii="AR P丸ゴシック体M" w:eastAsia="AR P丸ゴシック体M" w:hAnsi="HGP明朝E" w:hint="eastAsia"/>
          <w:szCs w:val="21"/>
        </w:rPr>
        <w:t>ために奴隷が必要であった。</w:t>
      </w:r>
      <w:r w:rsidR="00B54197">
        <w:rPr>
          <w:rFonts w:ascii="AR P丸ゴシック体M" w:eastAsia="AR P丸ゴシック体M" w:hAnsi="HGP明朝E" w:hint="eastAsia"/>
          <w:szCs w:val="21"/>
        </w:rPr>
        <w:t>一方、</w:t>
      </w:r>
      <w:r>
        <w:rPr>
          <w:rFonts w:ascii="AR P丸ゴシック体M" w:eastAsia="AR P丸ゴシック体M" w:hAnsi="HGP明朝E" w:hint="eastAsia"/>
          <w:szCs w:val="21"/>
        </w:rPr>
        <w:t>奴隷制が自然と言えるのは、奴隷になるように生まれてきた人達がい</w:t>
      </w:r>
      <w:r w:rsidR="00B54197">
        <w:rPr>
          <w:rFonts w:ascii="AR P丸ゴシック体M" w:eastAsia="AR P丸ゴシック体M" w:hAnsi="HGP明朝E" w:hint="eastAsia"/>
          <w:szCs w:val="21"/>
        </w:rPr>
        <w:t>た</w:t>
      </w:r>
      <w:r>
        <w:rPr>
          <w:rFonts w:ascii="AR P丸ゴシック体M" w:eastAsia="AR P丸ゴシック体M" w:hAnsi="HGP明朝E" w:hint="eastAsia"/>
          <w:szCs w:val="21"/>
        </w:rPr>
        <w:t>ことであった。</w:t>
      </w:r>
      <w:r w:rsidR="00310707">
        <w:rPr>
          <w:rFonts w:ascii="AR P丸ゴシック体M" w:eastAsia="AR P丸ゴシック体M" w:hAnsi="HGP明朝E" w:hint="eastAsia"/>
          <w:szCs w:val="21"/>
        </w:rPr>
        <w:t>奴隷にとって</w:t>
      </w:r>
      <w:r w:rsidR="00B54197">
        <w:rPr>
          <w:rFonts w:ascii="AR P丸ゴシック体M" w:eastAsia="AR P丸ゴシック体M" w:hAnsi="HGP明朝E" w:hint="eastAsia"/>
          <w:szCs w:val="21"/>
        </w:rPr>
        <w:t>も</w:t>
      </w:r>
      <w:r w:rsidR="00310707">
        <w:rPr>
          <w:rFonts w:ascii="AR P丸ゴシック体M" w:eastAsia="AR P丸ゴシック体M" w:hAnsi="HGP明朝E" w:hint="eastAsia"/>
          <w:szCs w:val="21"/>
        </w:rPr>
        <w:t>、奴隷の状態が、有益にして公正と言える状態であ</w:t>
      </w:r>
      <w:r w:rsidR="00B54197">
        <w:rPr>
          <w:rFonts w:ascii="AR P丸ゴシック体M" w:eastAsia="AR P丸ゴシック体M" w:hAnsi="HGP明朝E" w:hint="eastAsia"/>
          <w:szCs w:val="21"/>
        </w:rPr>
        <w:t>ったとのことである</w:t>
      </w:r>
      <w:r w:rsidR="00310707">
        <w:rPr>
          <w:rFonts w:ascii="AR P丸ゴシック体M" w:eastAsia="AR P丸ゴシック体M" w:hAnsi="HGP明朝E" w:hint="eastAsia"/>
          <w:szCs w:val="21"/>
        </w:rPr>
        <w:t>。但し、アリストテレスも</w:t>
      </w:r>
      <w:r w:rsidR="00B54197">
        <w:rPr>
          <w:rFonts w:ascii="AR P丸ゴシック体M" w:eastAsia="AR P丸ゴシック体M" w:hAnsi="HGP明朝E" w:hint="eastAsia"/>
          <w:szCs w:val="21"/>
        </w:rPr>
        <w:t>さすがに全面的に</w:t>
      </w:r>
      <w:r w:rsidR="00310707">
        <w:rPr>
          <w:rFonts w:ascii="AR P丸ゴシック体M" w:eastAsia="AR P丸ゴシック体M" w:hAnsi="HGP明朝E" w:hint="eastAsia"/>
          <w:szCs w:val="21"/>
        </w:rPr>
        <w:t>奴隷制度</w:t>
      </w:r>
      <w:r w:rsidR="00B54197">
        <w:rPr>
          <w:rFonts w:ascii="AR P丸ゴシック体M" w:eastAsia="AR P丸ゴシック体M" w:hAnsi="HGP明朝E" w:hint="eastAsia"/>
          <w:szCs w:val="21"/>
        </w:rPr>
        <w:t>を是認したのではなく、奴隷制</w:t>
      </w:r>
      <w:r w:rsidR="00310707">
        <w:rPr>
          <w:rFonts w:ascii="AR P丸ゴシック体M" w:eastAsia="AR P丸ゴシック体M" w:hAnsi="HGP明朝E" w:hint="eastAsia"/>
          <w:szCs w:val="21"/>
        </w:rPr>
        <w:t>反対の見解もある意味で正しいことは容</w:t>
      </w:r>
      <w:r w:rsidR="00310707">
        <w:rPr>
          <w:rFonts w:ascii="AR P丸ゴシック体M" w:eastAsia="AR P丸ゴシック体M" w:hAnsi="HGP明朝E" w:hint="eastAsia"/>
          <w:szCs w:val="21"/>
        </w:rPr>
        <w:lastRenderedPageBreak/>
        <w:t>易にわかると</w:t>
      </w:r>
      <w:r w:rsidR="00F81B43">
        <w:rPr>
          <w:rFonts w:ascii="AR P丸ゴシック体M" w:eastAsia="AR P丸ゴシック体M" w:hAnsi="HGP明朝E" w:hint="eastAsia"/>
          <w:szCs w:val="21"/>
        </w:rPr>
        <w:t>いっている</w:t>
      </w:r>
      <w:r w:rsidR="00310707">
        <w:rPr>
          <w:rFonts w:ascii="AR P丸ゴシック体M" w:eastAsia="AR P丸ゴシック体M" w:hAnsi="HGP明朝E" w:hint="eastAsia"/>
          <w:szCs w:val="21"/>
        </w:rPr>
        <w:t>。</w:t>
      </w:r>
    </w:p>
    <w:p w:rsidR="00F81B43" w:rsidRDefault="00310707" w:rsidP="00E53AA5">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w:t>
      </w:r>
      <w:r w:rsidR="00F81B43">
        <w:rPr>
          <w:rFonts w:ascii="AR P丸ゴシック体M" w:eastAsia="AR P丸ゴシック体M" w:hAnsi="HGP明朝E" w:hint="eastAsia"/>
          <w:szCs w:val="21"/>
        </w:rPr>
        <w:t>アリストテレスの奴隷容認論は、大半の奴隷は戦争で得た捕虜であったことを考えれば、破綻していると言わざるを得ない。しかし、奴隷制度は近年まで存在していたのであり、未だに人種差別は続いている。</w:t>
      </w:r>
      <w:r w:rsidR="00CA29A9">
        <w:rPr>
          <w:rFonts w:ascii="AR P丸ゴシック体M" w:eastAsia="AR P丸ゴシック体M" w:hAnsi="HGP明朝E" w:hint="eastAsia"/>
          <w:szCs w:val="21"/>
        </w:rPr>
        <w:t>アメリカの奴隷解放1865年。アメリカでの女性投票権付与1920年。</w:t>
      </w:r>
      <w:r w:rsidR="009B6D92">
        <w:rPr>
          <w:rFonts w:ascii="AR P丸ゴシック体M" w:eastAsia="AR P丸ゴシック体M" w:hAnsi="HGP明朝E" w:hint="eastAsia"/>
          <w:szCs w:val="21"/>
        </w:rPr>
        <w:t>（大草）</w:t>
      </w:r>
    </w:p>
    <w:p w:rsidR="00CA29A9" w:rsidRPr="008737D2" w:rsidRDefault="00F81B43" w:rsidP="00E53AA5">
      <w:pPr>
        <w:ind w:left="210" w:hangingChars="100" w:hanging="210"/>
        <w:rPr>
          <w:rFonts w:ascii="AR P丸ゴシック体M" w:eastAsia="AR P丸ゴシック体M" w:hAnsi="HGP明朝E"/>
          <w:szCs w:val="21"/>
        </w:rPr>
      </w:pPr>
      <w:r>
        <w:rPr>
          <w:rFonts w:ascii="AR P丸ゴシック体M" w:eastAsia="AR P丸ゴシック体M" w:hAnsi="HGP明朝E" w:hint="eastAsia"/>
          <w:szCs w:val="21"/>
        </w:rPr>
        <w:t>⇒非人間的な労働をロボットに任せられないか。人間は、人格</w:t>
      </w:r>
      <w:r w:rsidR="00927609">
        <w:rPr>
          <w:rFonts w:ascii="AR P丸ゴシック体M" w:eastAsia="AR P丸ゴシック体M" w:hAnsi="HGP明朝E" w:hint="eastAsia"/>
          <w:szCs w:val="21"/>
        </w:rPr>
        <w:t>や</w:t>
      </w:r>
      <w:r w:rsidR="009B6D92">
        <w:rPr>
          <w:rFonts w:ascii="AR P丸ゴシック体M" w:eastAsia="AR P丸ゴシック体M" w:hAnsi="HGP明朝E" w:hint="eastAsia"/>
          <w:szCs w:val="21"/>
        </w:rPr>
        <w:t>幸福度</w:t>
      </w:r>
      <w:r>
        <w:rPr>
          <w:rFonts w:ascii="AR P丸ゴシック体M" w:eastAsia="AR P丸ゴシック体M" w:hAnsi="HGP明朝E" w:hint="eastAsia"/>
          <w:szCs w:val="21"/>
        </w:rPr>
        <w:t>を高めるための諸活動（文化、芸術、スポーツ、</w:t>
      </w:r>
      <w:r w:rsidR="009B6D92">
        <w:rPr>
          <w:rFonts w:ascii="AR P丸ゴシック体M" w:eastAsia="AR P丸ゴシック体M" w:hAnsi="HGP明朝E" w:hint="eastAsia"/>
          <w:szCs w:val="21"/>
        </w:rPr>
        <w:t>科学、動植物の育成、趣味、旅行</w:t>
      </w:r>
      <w:r>
        <w:rPr>
          <w:rFonts w:ascii="AR P丸ゴシック体M" w:eastAsia="AR P丸ゴシック体M" w:hAnsi="HGP明朝E" w:hint="eastAsia"/>
          <w:szCs w:val="21"/>
        </w:rPr>
        <w:t>など</w:t>
      </w:r>
      <w:r w:rsidR="009B6D92">
        <w:rPr>
          <w:rFonts w:ascii="AR P丸ゴシック体M" w:eastAsia="AR P丸ゴシック体M" w:hAnsi="HGP明朝E" w:hint="eastAsia"/>
          <w:szCs w:val="21"/>
        </w:rPr>
        <w:t>）</w:t>
      </w:r>
      <w:r>
        <w:rPr>
          <w:rFonts w:ascii="AR P丸ゴシック体M" w:eastAsia="AR P丸ゴシック体M" w:hAnsi="HGP明朝E" w:hint="eastAsia"/>
          <w:szCs w:val="21"/>
        </w:rPr>
        <w:t>に専念する</w:t>
      </w:r>
      <w:r w:rsidR="009B6D92">
        <w:rPr>
          <w:rFonts w:ascii="AR P丸ゴシック体M" w:eastAsia="AR P丸ゴシック体M" w:hAnsi="HGP明朝E" w:hint="eastAsia"/>
          <w:szCs w:val="21"/>
        </w:rPr>
        <w:t>ようになれない</w:t>
      </w:r>
      <w:r w:rsidR="00AA484A">
        <w:rPr>
          <w:rFonts w:ascii="AR P丸ゴシック体M" w:eastAsia="AR P丸ゴシック体M" w:hAnsi="HGP明朝E" w:hint="eastAsia"/>
          <w:szCs w:val="21"/>
        </w:rPr>
        <w:t>もの</w:t>
      </w:r>
      <w:r w:rsidR="009B6D92">
        <w:rPr>
          <w:rFonts w:ascii="AR P丸ゴシック体M" w:eastAsia="AR P丸ゴシック体M" w:hAnsi="HGP明朝E" w:hint="eastAsia"/>
          <w:szCs w:val="21"/>
        </w:rPr>
        <w:t>か。</w:t>
      </w:r>
      <w:r w:rsidR="00CA29A9">
        <w:rPr>
          <w:rFonts w:ascii="AR P丸ゴシック体M" w:eastAsia="AR P丸ゴシック体M" w:hAnsi="HGP明朝E" w:hint="eastAsia"/>
          <w:szCs w:val="21"/>
        </w:rPr>
        <w:t>人類は</w:t>
      </w:r>
      <w:r w:rsidR="009B6D92">
        <w:rPr>
          <w:rFonts w:ascii="AR P丸ゴシック体M" w:eastAsia="AR P丸ゴシック体M" w:hAnsi="HGP明朝E" w:hint="eastAsia"/>
          <w:szCs w:val="21"/>
        </w:rPr>
        <w:t>いくら物質的に豊かになっても満足しない、精神的に</w:t>
      </w:r>
      <w:r w:rsidR="00927609">
        <w:rPr>
          <w:rFonts w:ascii="AR P丸ゴシック体M" w:eastAsia="AR P丸ゴシック体M" w:hAnsi="HGP明朝E" w:hint="eastAsia"/>
          <w:szCs w:val="21"/>
        </w:rPr>
        <w:t>まだまだ</w:t>
      </w:r>
      <w:r w:rsidR="00CA29A9">
        <w:rPr>
          <w:rFonts w:ascii="AR P丸ゴシック体M" w:eastAsia="AR P丸ゴシック体M" w:hAnsi="HGP明朝E" w:hint="eastAsia"/>
          <w:szCs w:val="21"/>
        </w:rPr>
        <w:t>未熟</w:t>
      </w:r>
      <w:r w:rsidR="009B6D92">
        <w:rPr>
          <w:rFonts w:ascii="AR P丸ゴシック体M" w:eastAsia="AR P丸ゴシック体M" w:hAnsi="HGP明朝E" w:hint="eastAsia"/>
          <w:szCs w:val="21"/>
        </w:rPr>
        <w:t>な</w:t>
      </w:r>
      <w:r w:rsidR="00927609">
        <w:rPr>
          <w:rFonts w:ascii="AR P丸ゴシック体M" w:eastAsia="AR P丸ゴシック体M" w:hAnsi="HGP明朝E" w:hint="eastAsia"/>
          <w:szCs w:val="21"/>
        </w:rPr>
        <w:t>動物</w:t>
      </w:r>
      <w:r w:rsidR="009B6D92">
        <w:rPr>
          <w:rFonts w:ascii="AR P丸ゴシック体M" w:eastAsia="AR P丸ゴシック体M" w:hAnsi="HGP明朝E" w:hint="eastAsia"/>
          <w:szCs w:val="21"/>
        </w:rPr>
        <w:t>である</w:t>
      </w:r>
      <w:r w:rsidR="00FD1B7D">
        <w:rPr>
          <w:rFonts w:ascii="AR P丸ゴシック体M" w:eastAsia="AR P丸ゴシック体M" w:hAnsi="HGP明朝E" w:hint="eastAsia"/>
          <w:szCs w:val="21"/>
        </w:rPr>
        <w:t>と言わざるを得ない</w:t>
      </w:r>
      <w:r w:rsidR="00CA29A9">
        <w:rPr>
          <w:rFonts w:ascii="AR P丸ゴシック体M" w:eastAsia="AR P丸ゴシック体M" w:hAnsi="HGP明朝E" w:hint="eastAsia"/>
          <w:szCs w:val="21"/>
        </w:rPr>
        <w:t>。</w:t>
      </w:r>
      <w:r w:rsidR="00881ACE">
        <w:rPr>
          <w:rFonts w:ascii="AR P丸ゴシック体M" w:eastAsia="AR P丸ゴシック体M" w:hAnsi="HGP明朝E" w:hint="eastAsia"/>
          <w:szCs w:val="21"/>
        </w:rPr>
        <w:t>アリストテレスの時代から科学技術は大進歩したが、倫理や政治の面ではさして進歩していないのではないか？</w:t>
      </w:r>
      <w:r w:rsidR="009B6D92">
        <w:rPr>
          <w:rFonts w:ascii="AR P丸ゴシック体M" w:eastAsia="AR P丸ゴシック体M" w:hAnsi="HGP明朝E" w:hint="eastAsia"/>
          <w:szCs w:val="21"/>
        </w:rPr>
        <w:t>（大草）</w:t>
      </w:r>
    </w:p>
    <w:p w:rsidR="001F4E46" w:rsidRPr="00956C4C" w:rsidRDefault="00652A53" w:rsidP="00652A53">
      <w:pPr>
        <w:ind w:left="210" w:right="210" w:hangingChars="100" w:hanging="210"/>
        <w:jc w:val="right"/>
        <w:rPr>
          <w:rFonts w:ascii="AR P丸ゴシック体M" w:eastAsia="AR P丸ゴシック体M" w:hAnsi="HGP明朝E"/>
          <w:szCs w:val="21"/>
        </w:rPr>
      </w:pPr>
      <w:r w:rsidRPr="00956C4C">
        <w:rPr>
          <w:rFonts w:ascii="AR P丸ゴシック体M" w:eastAsia="AR P丸ゴシック体M" w:hAnsi="ＭＳ 明朝" w:cs="ＭＳ 明朝" w:hint="eastAsia"/>
          <w:szCs w:val="21"/>
        </w:rPr>
        <w:t>以上</w:t>
      </w:r>
    </w:p>
    <w:sectPr w:rsidR="001F4E46" w:rsidRPr="00956C4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32" w:rsidRDefault="00581F32" w:rsidP="009E4800">
      <w:r>
        <w:separator/>
      </w:r>
    </w:p>
  </w:endnote>
  <w:endnote w:type="continuationSeparator" w:id="0">
    <w:p w:rsidR="00581F32" w:rsidRDefault="00581F32" w:rsidP="009E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14329"/>
      <w:docPartObj>
        <w:docPartGallery w:val="Page Numbers (Bottom of Page)"/>
        <w:docPartUnique/>
      </w:docPartObj>
    </w:sdtPr>
    <w:sdtEndPr/>
    <w:sdtContent>
      <w:p w:rsidR="008B76FF" w:rsidRDefault="008B76FF">
        <w:pPr>
          <w:pStyle w:val="a7"/>
          <w:jc w:val="center"/>
        </w:pPr>
        <w:r>
          <w:fldChar w:fldCharType="begin"/>
        </w:r>
        <w:r>
          <w:instrText>PAGE   \* MERGEFORMAT</w:instrText>
        </w:r>
        <w:r>
          <w:fldChar w:fldCharType="separate"/>
        </w:r>
        <w:r w:rsidR="00DE5F15" w:rsidRPr="00DE5F15">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32" w:rsidRDefault="00581F32" w:rsidP="009E4800">
      <w:r>
        <w:separator/>
      </w:r>
    </w:p>
  </w:footnote>
  <w:footnote w:type="continuationSeparator" w:id="0">
    <w:p w:rsidR="00581F32" w:rsidRDefault="00581F32" w:rsidP="009E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5"/>
    <w:rsid w:val="00000264"/>
    <w:rsid w:val="00012AB5"/>
    <w:rsid w:val="00067409"/>
    <w:rsid w:val="000A2958"/>
    <w:rsid w:val="000A39D9"/>
    <w:rsid w:val="000E008F"/>
    <w:rsid w:val="000E055E"/>
    <w:rsid w:val="00105CF5"/>
    <w:rsid w:val="00140B27"/>
    <w:rsid w:val="00147238"/>
    <w:rsid w:val="00164436"/>
    <w:rsid w:val="00170B27"/>
    <w:rsid w:val="001A5CB9"/>
    <w:rsid w:val="001B28A5"/>
    <w:rsid w:val="001F1FFF"/>
    <w:rsid w:val="001F4E46"/>
    <w:rsid w:val="00202D01"/>
    <w:rsid w:val="00210B75"/>
    <w:rsid w:val="00235899"/>
    <w:rsid w:val="00247BFF"/>
    <w:rsid w:val="00276A1D"/>
    <w:rsid w:val="002777C5"/>
    <w:rsid w:val="00283B60"/>
    <w:rsid w:val="002911C2"/>
    <w:rsid w:val="002B4B78"/>
    <w:rsid w:val="002F5D9D"/>
    <w:rsid w:val="003022BC"/>
    <w:rsid w:val="00305903"/>
    <w:rsid w:val="003059E8"/>
    <w:rsid w:val="00310707"/>
    <w:rsid w:val="00327B7B"/>
    <w:rsid w:val="00347992"/>
    <w:rsid w:val="00361C07"/>
    <w:rsid w:val="003A7C60"/>
    <w:rsid w:val="003B506B"/>
    <w:rsid w:val="003C49C9"/>
    <w:rsid w:val="003E5ABB"/>
    <w:rsid w:val="003E5DA4"/>
    <w:rsid w:val="003F27F2"/>
    <w:rsid w:val="003F452C"/>
    <w:rsid w:val="003F50C7"/>
    <w:rsid w:val="003F5C3A"/>
    <w:rsid w:val="003F6D5A"/>
    <w:rsid w:val="00414BA1"/>
    <w:rsid w:val="00437165"/>
    <w:rsid w:val="00441E08"/>
    <w:rsid w:val="00442206"/>
    <w:rsid w:val="004432AE"/>
    <w:rsid w:val="00452D19"/>
    <w:rsid w:val="00455ACD"/>
    <w:rsid w:val="00465E1E"/>
    <w:rsid w:val="00470D34"/>
    <w:rsid w:val="0047347D"/>
    <w:rsid w:val="00481722"/>
    <w:rsid w:val="004931C5"/>
    <w:rsid w:val="004B536B"/>
    <w:rsid w:val="004D44FC"/>
    <w:rsid w:val="004D4EF1"/>
    <w:rsid w:val="004F22E9"/>
    <w:rsid w:val="004F4B8D"/>
    <w:rsid w:val="00506138"/>
    <w:rsid w:val="00511E37"/>
    <w:rsid w:val="00524A34"/>
    <w:rsid w:val="00534F5F"/>
    <w:rsid w:val="00566769"/>
    <w:rsid w:val="005741D5"/>
    <w:rsid w:val="00581F32"/>
    <w:rsid w:val="005930F4"/>
    <w:rsid w:val="0059718E"/>
    <w:rsid w:val="005A602B"/>
    <w:rsid w:val="005A6391"/>
    <w:rsid w:val="005B5B92"/>
    <w:rsid w:val="005C7B68"/>
    <w:rsid w:val="00605778"/>
    <w:rsid w:val="00652A53"/>
    <w:rsid w:val="00652BB7"/>
    <w:rsid w:val="00667289"/>
    <w:rsid w:val="00683EB5"/>
    <w:rsid w:val="006846A8"/>
    <w:rsid w:val="006B67EC"/>
    <w:rsid w:val="006B68E2"/>
    <w:rsid w:val="006E2675"/>
    <w:rsid w:val="0071282F"/>
    <w:rsid w:val="00715E9F"/>
    <w:rsid w:val="0072038C"/>
    <w:rsid w:val="007436FF"/>
    <w:rsid w:val="00751CC6"/>
    <w:rsid w:val="00751F57"/>
    <w:rsid w:val="007572AF"/>
    <w:rsid w:val="007829EA"/>
    <w:rsid w:val="007A2FFA"/>
    <w:rsid w:val="007C491D"/>
    <w:rsid w:val="007E501E"/>
    <w:rsid w:val="007F2E8F"/>
    <w:rsid w:val="00811FBA"/>
    <w:rsid w:val="008204F5"/>
    <w:rsid w:val="00826F99"/>
    <w:rsid w:val="00845BC1"/>
    <w:rsid w:val="008463D5"/>
    <w:rsid w:val="00850002"/>
    <w:rsid w:val="008737D2"/>
    <w:rsid w:val="00874387"/>
    <w:rsid w:val="00881ACE"/>
    <w:rsid w:val="00881EAB"/>
    <w:rsid w:val="00892F55"/>
    <w:rsid w:val="008A292B"/>
    <w:rsid w:val="008B76FF"/>
    <w:rsid w:val="008C314C"/>
    <w:rsid w:val="008E72A5"/>
    <w:rsid w:val="008F76F7"/>
    <w:rsid w:val="00927609"/>
    <w:rsid w:val="00930550"/>
    <w:rsid w:val="00933755"/>
    <w:rsid w:val="0093734A"/>
    <w:rsid w:val="0095178A"/>
    <w:rsid w:val="0095694B"/>
    <w:rsid w:val="00956C4C"/>
    <w:rsid w:val="009573D4"/>
    <w:rsid w:val="00960D84"/>
    <w:rsid w:val="00962B59"/>
    <w:rsid w:val="00965EA8"/>
    <w:rsid w:val="00966EEB"/>
    <w:rsid w:val="00986B57"/>
    <w:rsid w:val="009A10F1"/>
    <w:rsid w:val="009A3D72"/>
    <w:rsid w:val="009B6D92"/>
    <w:rsid w:val="009C2A78"/>
    <w:rsid w:val="009C58DD"/>
    <w:rsid w:val="009D3918"/>
    <w:rsid w:val="009D67C0"/>
    <w:rsid w:val="009E19EB"/>
    <w:rsid w:val="009E4800"/>
    <w:rsid w:val="00A04418"/>
    <w:rsid w:val="00A20FEC"/>
    <w:rsid w:val="00A32B8E"/>
    <w:rsid w:val="00A55B3B"/>
    <w:rsid w:val="00A62277"/>
    <w:rsid w:val="00A653D2"/>
    <w:rsid w:val="00A91E0C"/>
    <w:rsid w:val="00AA2387"/>
    <w:rsid w:val="00AA484A"/>
    <w:rsid w:val="00AA4E24"/>
    <w:rsid w:val="00AB41D9"/>
    <w:rsid w:val="00AB48D0"/>
    <w:rsid w:val="00AC0719"/>
    <w:rsid w:val="00AE7FE9"/>
    <w:rsid w:val="00AF1A4D"/>
    <w:rsid w:val="00AF78C0"/>
    <w:rsid w:val="00B121F9"/>
    <w:rsid w:val="00B265A0"/>
    <w:rsid w:val="00B33969"/>
    <w:rsid w:val="00B4019F"/>
    <w:rsid w:val="00B4635D"/>
    <w:rsid w:val="00B54197"/>
    <w:rsid w:val="00B555A7"/>
    <w:rsid w:val="00B57B0D"/>
    <w:rsid w:val="00B817A8"/>
    <w:rsid w:val="00B81CFD"/>
    <w:rsid w:val="00B92477"/>
    <w:rsid w:val="00BC18DD"/>
    <w:rsid w:val="00BE73E4"/>
    <w:rsid w:val="00C11187"/>
    <w:rsid w:val="00C14B40"/>
    <w:rsid w:val="00C33438"/>
    <w:rsid w:val="00C41167"/>
    <w:rsid w:val="00C5416A"/>
    <w:rsid w:val="00C7662F"/>
    <w:rsid w:val="00C87051"/>
    <w:rsid w:val="00C9341D"/>
    <w:rsid w:val="00CA29A9"/>
    <w:rsid w:val="00CB09BB"/>
    <w:rsid w:val="00CE7F24"/>
    <w:rsid w:val="00D0720F"/>
    <w:rsid w:val="00D147A9"/>
    <w:rsid w:val="00D27B0F"/>
    <w:rsid w:val="00D318FD"/>
    <w:rsid w:val="00D452FC"/>
    <w:rsid w:val="00D80816"/>
    <w:rsid w:val="00D91620"/>
    <w:rsid w:val="00D918E5"/>
    <w:rsid w:val="00DA5613"/>
    <w:rsid w:val="00DB0FBC"/>
    <w:rsid w:val="00DD5C4F"/>
    <w:rsid w:val="00DE5F15"/>
    <w:rsid w:val="00DF3748"/>
    <w:rsid w:val="00DF6777"/>
    <w:rsid w:val="00E257D7"/>
    <w:rsid w:val="00E26E17"/>
    <w:rsid w:val="00E2745A"/>
    <w:rsid w:val="00E53AA5"/>
    <w:rsid w:val="00E603BE"/>
    <w:rsid w:val="00E7213B"/>
    <w:rsid w:val="00E745B5"/>
    <w:rsid w:val="00E746BA"/>
    <w:rsid w:val="00E77703"/>
    <w:rsid w:val="00EB6133"/>
    <w:rsid w:val="00EE38CF"/>
    <w:rsid w:val="00EF3720"/>
    <w:rsid w:val="00EF468F"/>
    <w:rsid w:val="00F23596"/>
    <w:rsid w:val="00F23E0C"/>
    <w:rsid w:val="00F62170"/>
    <w:rsid w:val="00F63A33"/>
    <w:rsid w:val="00F81B43"/>
    <w:rsid w:val="00FB1454"/>
    <w:rsid w:val="00FB2EBA"/>
    <w:rsid w:val="00FB37A9"/>
    <w:rsid w:val="00FC0A19"/>
    <w:rsid w:val="00FD1B7D"/>
    <w:rsid w:val="00FF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40FBDD-178D-46B5-B198-22C48E1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13B"/>
    <w:rPr>
      <w:rFonts w:asciiTheme="majorHAnsi" w:eastAsiaTheme="majorEastAsia" w:hAnsiTheme="majorHAnsi" w:cstheme="majorBidi"/>
      <w:sz w:val="18"/>
      <w:szCs w:val="18"/>
    </w:rPr>
  </w:style>
  <w:style w:type="paragraph" w:styleId="a5">
    <w:name w:val="header"/>
    <w:basedOn w:val="a"/>
    <w:link w:val="a6"/>
    <w:uiPriority w:val="99"/>
    <w:unhideWhenUsed/>
    <w:rsid w:val="009E4800"/>
    <w:pPr>
      <w:tabs>
        <w:tab w:val="center" w:pos="4252"/>
        <w:tab w:val="right" w:pos="8504"/>
      </w:tabs>
      <w:snapToGrid w:val="0"/>
    </w:pPr>
  </w:style>
  <w:style w:type="character" w:customStyle="1" w:styleId="a6">
    <w:name w:val="ヘッダー (文字)"/>
    <w:basedOn w:val="a0"/>
    <w:link w:val="a5"/>
    <w:uiPriority w:val="99"/>
    <w:rsid w:val="009E4800"/>
  </w:style>
  <w:style w:type="paragraph" w:styleId="a7">
    <w:name w:val="footer"/>
    <w:basedOn w:val="a"/>
    <w:link w:val="a8"/>
    <w:uiPriority w:val="99"/>
    <w:unhideWhenUsed/>
    <w:rsid w:val="009E4800"/>
    <w:pPr>
      <w:tabs>
        <w:tab w:val="center" w:pos="4252"/>
        <w:tab w:val="right" w:pos="8504"/>
      </w:tabs>
      <w:snapToGrid w:val="0"/>
    </w:pPr>
  </w:style>
  <w:style w:type="character" w:customStyle="1" w:styleId="a8">
    <w:name w:val="フッター (文字)"/>
    <w:basedOn w:val="a0"/>
    <w:link w:val="a7"/>
    <w:uiPriority w:val="99"/>
    <w:rsid w:val="009E4800"/>
  </w:style>
  <w:style w:type="paragraph" w:styleId="a9">
    <w:name w:val="Closing"/>
    <w:basedOn w:val="a"/>
    <w:link w:val="aa"/>
    <w:uiPriority w:val="99"/>
    <w:unhideWhenUsed/>
    <w:rsid w:val="000A39D9"/>
    <w:pPr>
      <w:jc w:val="right"/>
    </w:pPr>
  </w:style>
  <w:style w:type="character" w:customStyle="1" w:styleId="aa">
    <w:name w:val="結語 (文字)"/>
    <w:basedOn w:val="a0"/>
    <w:link w:val="a9"/>
    <w:uiPriority w:val="99"/>
    <w:rsid w:val="000A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A738E-60AE-47B0-876A-13EB13DC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81</cp:revision>
  <cp:lastPrinted>2018-11-22T04:30:00Z</cp:lastPrinted>
  <dcterms:created xsi:type="dcterms:W3CDTF">2018-05-25T00:20:00Z</dcterms:created>
  <dcterms:modified xsi:type="dcterms:W3CDTF">2018-11-22T04:34:00Z</dcterms:modified>
</cp:coreProperties>
</file>