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79375D">
      <w:pPr>
        <w:jc w:val="right"/>
      </w:pPr>
      <w:r>
        <w:rPr>
          <w:rFonts w:hint="eastAsia"/>
        </w:rPr>
        <w:t>2019.</w:t>
      </w:r>
      <w:r w:rsidR="00E14249">
        <w:rPr>
          <w:rFonts w:hint="eastAsia"/>
        </w:rPr>
        <w:t>3</w:t>
      </w:r>
      <w:r>
        <w:rPr>
          <w:rFonts w:hint="eastAsia"/>
        </w:rPr>
        <w:t>.</w:t>
      </w:r>
      <w:r w:rsidR="00E14249">
        <w:rPr>
          <w:rFonts w:hint="eastAsia"/>
        </w:rPr>
        <w:t>2</w:t>
      </w:r>
      <w:r>
        <w:rPr>
          <w:rFonts w:hint="eastAsia"/>
        </w:rPr>
        <w:t>7</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107.</w:t>
      </w:r>
      <w:r>
        <w:rPr>
          <w:rFonts w:hint="eastAsia"/>
        </w:rPr>
        <w:t>横山紘一「阿頼耶識の発見　よくわかる唯識入門」幻冬舎（</w:t>
      </w:r>
      <w:r>
        <w:rPr>
          <w:rFonts w:hint="eastAsia"/>
        </w:rPr>
        <w:t>2011.3</w:t>
      </w:r>
      <w:r>
        <w:rPr>
          <w:rFonts w:hint="eastAsia"/>
        </w:rPr>
        <w:t>）</w:t>
      </w:r>
    </w:p>
    <w:p w:rsidR="0079375D" w:rsidRDefault="0079375D" w:rsidP="0079375D">
      <w:pPr>
        <w:tabs>
          <w:tab w:val="center" w:pos="4873"/>
        </w:tabs>
        <w:jc w:val="left"/>
      </w:pPr>
      <w:r>
        <w:rPr>
          <w:rFonts w:hint="eastAsia"/>
        </w:rPr>
        <w:t>108.</w:t>
      </w:r>
      <w:r>
        <w:rPr>
          <w:rFonts w:hint="eastAsia"/>
        </w:rPr>
        <w:t>横山紘一「唯識の思想」講談社（</w:t>
      </w:r>
      <w:r>
        <w:rPr>
          <w:rFonts w:hint="eastAsia"/>
        </w:rPr>
        <w:t>2016.3</w:t>
      </w:r>
      <w:r>
        <w:rPr>
          <w:rFonts w:hint="eastAsia"/>
        </w:rPr>
        <w:t>）</w:t>
      </w:r>
      <w:r>
        <w:tab/>
      </w:r>
    </w:p>
    <w:p w:rsidR="0079375D" w:rsidRPr="00FB0618" w:rsidRDefault="0079375D" w:rsidP="0079375D">
      <w:pPr>
        <w:jc w:val="left"/>
      </w:pPr>
    </w:p>
    <w:p w:rsidR="0079375D" w:rsidRPr="009B76A3" w:rsidRDefault="0079375D" w:rsidP="0079375D">
      <w:pPr>
        <w:ind w:right="420"/>
        <w:rPr>
          <w:b/>
          <w:u w:val="single"/>
        </w:rPr>
      </w:pPr>
      <w:r w:rsidRPr="009B76A3">
        <w:rPr>
          <w:rFonts w:hint="eastAsia"/>
          <w:b/>
          <w:u w:val="single"/>
        </w:rPr>
        <w:t>＜横山紘一「</w:t>
      </w:r>
      <w:r>
        <w:rPr>
          <w:rFonts w:hint="eastAsia"/>
          <w:b/>
          <w:u w:val="single"/>
        </w:rPr>
        <w:t>阿頼耶識の発見　よくわかる</w:t>
      </w:r>
      <w:r w:rsidRPr="009B76A3">
        <w:rPr>
          <w:rFonts w:hint="eastAsia"/>
          <w:b/>
          <w:u w:val="single"/>
        </w:rPr>
        <w:t>唯識</w:t>
      </w:r>
      <w:r>
        <w:rPr>
          <w:rFonts w:hint="eastAsia"/>
          <w:b/>
          <w:u w:val="single"/>
        </w:rPr>
        <w:t>入門</w:t>
      </w:r>
      <w:r w:rsidRPr="009B76A3">
        <w:rPr>
          <w:rFonts w:hint="eastAsia"/>
          <w:b/>
          <w:u w:val="single"/>
        </w:rPr>
        <w:t>」</w:t>
      </w:r>
      <w:r>
        <w:rPr>
          <w:rFonts w:hint="eastAsia"/>
          <w:b/>
          <w:u w:val="single"/>
        </w:rPr>
        <w:t>から</w:t>
      </w:r>
      <w:r w:rsidRPr="009B76A3">
        <w:rPr>
          <w:rFonts w:hint="eastAsia"/>
          <w:b/>
          <w:u w:val="single"/>
        </w:rPr>
        <w:t>＞</w:t>
      </w:r>
    </w:p>
    <w:p w:rsidR="0079375D" w:rsidRDefault="0079375D" w:rsidP="0079375D">
      <w:r>
        <w:rPr>
          <w:rFonts w:hint="eastAsia"/>
        </w:rPr>
        <w:t>・唯識では</w:t>
      </w:r>
      <w:r w:rsidR="00C7372F">
        <w:rPr>
          <w:rFonts w:hint="eastAsia"/>
        </w:rPr>
        <w:t>全ての事象を</w:t>
      </w:r>
      <w:r>
        <w:rPr>
          <w:rFonts w:hint="eastAsia"/>
        </w:rPr>
        <w:t>五位百法という形に分類している。</w:t>
      </w:r>
    </w:p>
    <w:p w:rsidR="0079375D" w:rsidRDefault="0079375D" w:rsidP="0079375D">
      <w:r>
        <w:rPr>
          <w:rFonts w:hint="eastAsia"/>
        </w:rPr>
        <w:t>・五位百法とは</w:t>
      </w:r>
    </w:p>
    <w:p w:rsidR="00E35C15" w:rsidRDefault="00E35C15" w:rsidP="00E35C15">
      <w:r>
        <w:rPr>
          <w:rFonts w:hint="eastAsia"/>
        </w:rPr>
        <w:t>①</w:t>
      </w:r>
      <w:r>
        <w:rPr>
          <w:rFonts w:hint="eastAsia"/>
        </w:rPr>
        <w:t xml:space="preserve"> </w:t>
      </w:r>
      <w:r>
        <w:rPr>
          <w:rFonts w:hint="eastAsia"/>
        </w:rPr>
        <w:t>心（８）眼・耳・鼻・舌・身・意の六識と末那識・阿頼耶識。</w:t>
      </w:r>
    </w:p>
    <w:p w:rsidR="00456B90" w:rsidRDefault="00456B90" w:rsidP="00E35C15">
      <w:pPr>
        <w:rPr>
          <w:rFonts w:hint="eastAsia"/>
        </w:rPr>
      </w:pPr>
    </w:p>
    <w:p w:rsidR="00E35C15" w:rsidRDefault="00E35C15" w:rsidP="00E35C15">
      <w:r>
        <w:rPr>
          <w:rFonts w:hint="eastAsia"/>
        </w:rPr>
        <w:t>②</w:t>
      </w:r>
      <w:r>
        <w:rPr>
          <w:rFonts w:hint="eastAsia"/>
        </w:rPr>
        <w:t xml:space="preserve"> </w:t>
      </w:r>
      <w:r>
        <w:rPr>
          <w:rFonts w:hint="eastAsia"/>
        </w:rPr>
        <w:t>心所（５１）</w:t>
      </w:r>
    </w:p>
    <w:p w:rsidR="00E35C15" w:rsidRDefault="00E35C15" w:rsidP="00E35C15">
      <w:r>
        <w:rPr>
          <w:rFonts w:hint="eastAsia"/>
        </w:rPr>
        <w:t xml:space="preserve"> </w:t>
      </w:r>
      <w:r>
        <w:rPr>
          <w:rFonts w:hint="eastAsia"/>
        </w:rPr>
        <w:t xml:space="preserve">　　</w:t>
      </w:r>
      <w:r>
        <w:rPr>
          <w:rFonts w:hint="eastAsia"/>
        </w:rPr>
        <w:t>(</w:t>
      </w:r>
      <w:r w:rsidR="00675256">
        <w:rPr>
          <w:rFonts w:hint="eastAsia"/>
        </w:rPr>
        <w:t>ⅰ</w:t>
      </w:r>
      <w:r>
        <w:rPr>
          <w:rFonts w:hint="eastAsia"/>
        </w:rPr>
        <w:t xml:space="preserve">) </w:t>
      </w:r>
      <w:r>
        <w:rPr>
          <w:rFonts w:hint="eastAsia"/>
        </w:rPr>
        <w:t>遍行（善悪を超えた普遍的な心）として、作意・触・受・想・思の５種。</w:t>
      </w:r>
    </w:p>
    <w:p w:rsidR="00E35C15" w:rsidRDefault="00E35C15" w:rsidP="00E35C15">
      <w:r>
        <w:rPr>
          <w:rFonts w:hint="eastAsia"/>
        </w:rPr>
        <w:t xml:space="preserve"> </w:t>
      </w:r>
      <w:r>
        <w:rPr>
          <w:rFonts w:hint="eastAsia"/>
        </w:rPr>
        <w:t xml:space="preserve">　　</w:t>
      </w:r>
      <w:r>
        <w:rPr>
          <w:rFonts w:hint="eastAsia"/>
        </w:rPr>
        <w:t>(</w:t>
      </w:r>
      <w:r w:rsidR="00675256">
        <w:rPr>
          <w:rFonts w:hint="eastAsia"/>
        </w:rPr>
        <w:t>ⅱ</w:t>
      </w:r>
      <w:r>
        <w:rPr>
          <w:rFonts w:hint="eastAsia"/>
        </w:rPr>
        <w:t xml:space="preserve">) </w:t>
      </w:r>
      <w:r>
        <w:rPr>
          <w:rFonts w:hint="eastAsia"/>
        </w:rPr>
        <w:t>別境（特定対象に</w:t>
      </w:r>
      <w:r w:rsidR="00675256">
        <w:rPr>
          <w:rFonts w:hint="eastAsia"/>
        </w:rPr>
        <w:t>関連して</w:t>
      </w:r>
      <w:r>
        <w:rPr>
          <w:rFonts w:hint="eastAsia"/>
        </w:rPr>
        <w:t>起こる心）として、欲・勝解・念・定・慧の５種。</w:t>
      </w:r>
    </w:p>
    <w:p w:rsidR="00E35C15" w:rsidRDefault="00E35C15" w:rsidP="00E35C15">
      <w:r>
        <w:rPr>
          <w:rFonts w:hint="eastAsia"/>
        </w:rPr>
        <w:t xml:space="preserve"> </w:t>
      </w:r>
      <w:r>
        <w:rPr>
          <w:rFonts w:hint="eastAsia"/>
        </w:rPr>
        <w:t xml:space="preserve">　　</w:t>
      </w:r>
      <w:r w:rsidR="00675256">
        <w:rPr>
          <w:rFonts w:hint="eastAsia"/>
        </w:rPr>
        <w:t>(</w:t>
      </w:r>
      <w:r w:rsidR="00675256">
        <w:rPr>
          <w:rFonts w:hint="eastAsia"/>
        </w:rPr>
        <w:t>ⅲ</w:t>
      </w:r>
      <w:r>
        <w:rPr>
          <w:rFonts w:hint="eastAsia"/>
        </w:rPr>
        <w:t xml:space="preserve">) </w:t>
      </w:r>
      <w:r>
        <w:rPr>
          <w:rFonts w:hint="eastAsia"/>
        </w:rPr>
        <w:t>不定（</w:t>
      </w:r>
      <w:r w:rsidR="00675256">
        <w:rPr>
          <w:rFonts w:hint="eastAsia"/>
        </w:rPr>
        <w:t>縁により</w:t>
      </w:r>
      <w:r>
        <w:rPr>
          <w:rFonts w:hint="eastAsia"/>
        </w:rPr>
        <w:t>善悪とな</w:t>
      </w:r>
      <w:r w:rsidR="00675256">
        <w:rPr>
          <w:rFonts w:hint="eastAsia"/>
        </w:rPr>
        <w:t>りうる</w:t>
      </w:r>
      <w:r>
        <w:rPr>
          <w:rFonts w:hint="eastAsia"/>
        </w:rPr>
        <w:t>心）として、悔・睡眠・尋・伺の４種。</w:t>
      </w:r>
    </w:p>
    <w:p w:rsidR="00675256" w:rsidRDefault="00E35C15" w:rsidP="00E35C15">
      <w:r>
        <w:rPr>
          <w:rFonts w:hint="eastAsia"/>
        </w:rPr>
        <w:t xml:space="preserve"> </w:t>
      </w:r>
      <w:r>
        <w:rPr>
          <w:rFonts w:hint="eastAsia"/>
        </w:rPr>
        <w:t xml:space="preserve">　　</w:t>
      </w:r>
      <w:r w:rsidR="00675256">
        <w:rPr>
          <w:rFonts w:hint="eastAsia"/>
        </w:rPr>
        <w:t>(</w:t>
      </w:r>
      <w:r w:rsidR="00675256">
        <w:rPr>
          <w:rFonts w:hint="eastAsia"/>
        </w:rPr>
        <w:t>ⅳ</w:t>
      </w:r>
      <w:r>
        <w:rPr>
          <w:rFonts w:hint="eastAsia"/>
        </w:rPr>
        <w:t xml:space="preserve">) </w:t>
      </w:r>
      <w:r>
        <w:rPr>
          <w:rFonts w:hint="eastAsia"/>
        </w:rPr>
        <w:t>善の心所（よい心作用）として、信・慚・愧・無貪・無瞋・無癡・勤・軽安・</w:t>
      </w:r>
    </w:p>
    <w:p w:rsidR="00E35C15" w:rsidRDefault="00E35C15" w:rsidP="00675256">
      <w:pPr>
        <w:ind w:firstLineChars="500" w:firstLine="1050"/>
      </w:pPr>
      <w:r>
        <w:rPr>
          <w:rFonts w:hint="eastAsia"/>
        </w:rPr>
        <w:t>不放逸・行捨・不害の１１種。</w:t>
      </w:r>
    </w:p>
    <w:p w:rsidR="00E35C15" w:rsidRDefault="00E35C15" w:rsidP="00E35C15">
      <w:r>
        <w:rPr>
          <w:rFonts w:hint="eastAsia"/>
        </w:rPr>
        <w:t xml:space="preserve"> </w:t>
      </w:r>
      <w:r>
        <w:rPr>
          <w:rFonts w:hint="eastAsia"/>
        </w:rPr>
        <w:t xml:space="preserve">　　</w:t>
      </w:r>
      <w:r w:rsidR="00675256">
        <w:rPr>
          <w:rFonts w:hint="eastAsia"/>
        </w:rPr>
        <w:t>(</w:t>
      </w:r>
      <w:r w:rsidR="00675256">
        <w:rPr>
          <w:rFonts w:hint="eastAsia"/>
        </w:rPr>
        <w:t>ⅴ</w:t>
      </w:r>
      <w:r>
        <w:rPr>
          <w:rFonts w:hint="eastAsia"/>
        </w:rPr>
        <w:t xml:space="preserve">) </w:t>
      </w:r>
      <w:r>
        <w:rPr>
          <w:rFonts w:hint="eastAsia"/>
        </w:rPr>
        <w:t>煩悩（基本的煩悩）</w:t>
      </w:r>
      <w:r w:rsidR="00675256">
        <w:rPr>
          <w:rFonts w:hint="eastAsia"/>
        </w:rPr>
        <w:t>として</w:t>
      </w:r>
      <w:r>
        <w:rPr>
          <w:rFonts w:hint="eastAsia"/>
        </w:rPr>
        <w:t>、貪・瞋・癡・慢・疑・悪見の６種。</w:t>
      </w:r>
    </w:p>
    <w:p w:rsidR="00675256" w:rsidRDefault="00E35C15" w:rsidP="00E35C15">
      <w:r>
        <w:t xml:space="preserve"> </w:t>
      </w:r>
      <w:r>
        <w:rPr>
          <w:rFonts w:hint="eastAsia"/>
        </w:rPr>
        <w:t xml:space="preserve">　　</w:t>
      </w:r>
      <w:r w:rsidR="00675256">
        <w:t>(</w:t>
      </w:r>
      <w:r w:rsidR="00675256">
        <w:rPr>
          <w:rFonts w:hint="eastAsia"/>
        </w:rPr>
        <w:t>ⅵ</w:t>
      </w:r>
      <w:r>
        <w:t xml:space="preserve">) </w:t>
      </w:r>
      <w:r>
        <w:rPr>
          <w:rFonts w:hint="eastAsia"/>
        </w:rPr>
        <w:t>随煩悩（</w:t>
      </w:r>
      <w:r w:rsidR="00675256">
        <w:rPr>
          <w:rFonts w:hint="eastAsia"/>
        </w:rPr>
        <w:t>付随する煩悩</w:t>
      </w:r>
      <w:r>
        <w:rPr>
          <w:rFonts w:hint="eastAsia"/>
        </w:rPr>
        <w:t>）</w:t>
      </w:r>
      <w:r w:rsidR="00675256">
        <w:rPr>
          <w:rFonts w:hint="eastAsia"/>
        </w:rPr>
        <w:t>として</w:t>
      </w:r>
      <w:r>
        <w:rPr>
          <w:rFonts w:hint="eastAsia"/>
        </w:rPr>
        <w:t>、忿・恨・覆・悩・嫉・慳・誑・諂・害・憍・</w:t>
      </w:r>
    </w:p>
    <w:p w:rsidR="00E35C15" w:rsidRDefault="00E35C15" w:rsidP="00675256">
      <w:pPr>
        <w:ind w:firstLineChars="500" w:firstLine="1050"/>
      </w:pPr>
      <w:r>
        <w:rPr>
          <w:rFonts w:hint="eastAsia"/>
        </w:rPr>
        <w:t>無慚・無愧・掉挙・惛沈・不信・解怠・放逸・失念・散乱・不正知の２０種。</w:t>
      </w:r>
    </w:p>
    <w:p w:rsidR="00456B90" w:rsidRDefault="00456B90" w:rsidP="00675256">
      <w:pPr>
        <w:ind w:firstLineChars="500" w:firstLine="1050"/>
        <w:rPr>
          <w:rFonts w:hint="eastAsia"/>
        </w:rPr>
      </w:pPr>
    </w:p>
    <w:p w:rsidR="00C7372F" w:rsidRDefault="00E35C15" w:rsidP="00E35C15">
      <w:r>
        <w:rPr>
          <w:rFonts w:hint="eastAsia"/>
        </w:rPr>
        <w:t>③</w:t>
      </w:r>
      <w:r>
        <w:rPr>
          <w:rFonts w:hint="eastAsia"/>
        </w:rPr>
        <w:t xml:space="preserve"> </w:t>
      </w:r>
      <w:r>
        <w:rPr>
          <w:rFonts w:hint="eastAsia"/>
        </w:rPr>
        <w:t>色（変化</w:t>
      </w:r>
      <w:r w:rsidR="00675256">
        <w:rPr>
          <w:rFonts w:hint="eastAsia"/>
        </w:rPr>
        <w:t>する</w:t>
      </w:r>
      <w:r>
        <w:rPr>
          <w:rFonts w:hint="eastAsia"/>
        </w:rPr>
        <w:t>物質的なもの）</w:t>
      </w:r>
      <w:r w:rsidR="00675256">
        <w:rPr>
          <w:rFonts w:hint="eastAsia"/>
        </w:rPr>
        <w:t>（１１）</w:t>
      </w:r>
      <w:r>
        <w:rPr>
          <w:rFonts w:hint="eastAsia"/>
        </w:rPr>
        <w:t>眼・耳・鼻・舌・身の五根と、色・声・香・味・</w:t>
      </w:r>
    </w:p>
    <w:p w:rsidR="00E35C15" w:rsidRDefault="00E35C15" w:rsidP="00C7372F">
      <w:pPr>
        <w:ind w:firstLineChars="400" w:firstLine="840"/>
      </w:pPr>
      <w:r>
        <w:rPr>
          <w:rFonts w:hint="eastAsia"/>
        </w:rPr>
        <w:t>触法の五対境、および意識のみの対象である法処所摂色の１１種。</w:t>
      </w:r>
    </w:p>
    <w:p w:rsidR="00456B90" w:rsidRDefault="00456B90" w:rsidP="00C7372F">
      <w:pPr>
        <w:ind w:firstLineChars="400" w:firstLine="840"/>
        <w:rPr>
          <w:rFonts w:hint="eastAsia"/>
        </w:rPr>
      </w:pPr>
    </w:p>
    <w:p w:rsidR="00C7372F" w:rsidRDefault="00E35C15" w:rsidP="00E35C15">
      <w:r>
        <w:rPr>
          <w:rFonts w:hint="eastAsia"/>
        </w:rPr>
        <w:t>④</w:t>
      </w:r>
      <w:r>
        <w:rPr>
          <w:rFonts w:hint="eastAsia"/>
        </w:rPr>
        <w:t xml:space="preserve"> </w:t>
      </w:r>
      <w:r>
        <w:rPr>
          <w:rFonts w:hint="eastAsia"/>
        </w:rPr>
        <w:t>心不相応（以上のいずれでもない存在）</w:t>
      </w:r>
      <w:r w:rsidR="00C7372F">
        <w:rPr>
          <w:rFonts w:hint="eastAsia"/>
        </w:rPr>
        <w:t>（２４）</w:t>
      </w:r>
      <w:r>
        <w:rPr>
          <w:rFonts w:hint="eastAsia"/>
        </w:rPr>
        <w:t>得・命根・衆同分・異生性・無想定・</w:t>
      </w:r>
    </w:p>
    <w:p w:rsidR="00E35C15" w:rsidRDefault="00E35C15" w:rsidP="00C7372F">
      <w:pPr>
        <w:ind w:leftChars="400" w:left="840"/>
      </w:pPr>
      <w:r>
        <w:rPr>
          <w:rFonts w:hint="eastAsia"/>
        </w:rPr>
        <w:t>滅尽定・無想報・名身・句身・文身・生・老・住・無常・流転・定異・相応・勢速・次第・方・時・数・和合性・不和合性の２４種。</w:t>
      </w:r>
    </w:p>
    <w:p w:rsidR="00456B90" w:rsidRDefault="00456B90" w:rsidP="00C7372F">
      <w:pPr>
        <w:ind w:leftChars="400" w:left="840"/>
        <w:rPr>
          <w:rFonts w:hint="eastAsia"/>
        </w:rPr>
      </w:pPr>
      <w:bookmarkStart w:id="0" w:name="_GoBack"/>
      <w:bookmarkEnd w:id="0"/>
    </w:p>
    <w:p w:rsidR="00EE5F71" w:rsidRDefault="00E35C15" w:rsidP="00E35C15">
      <w:r>
        <w:rPr>
          <w:rFonts w:hint="eastAsia"/>
        </w:rPr>
        <w:t>⑤</w:t>
      </w:r>
      <w:r>
        <w:rPr>
          <w:rFonts w:hint="eastAsia"/>
        </w:rPr>
        <w:t xml:space="preserve"> </w:t>
      </w:r>
      <w:r>
        <w:rPr>
          <w:rFonts w:hint="eastAsia"/>
        </w:rPr>
        <w:t>無為（</w:t>
      </w:r>
      <w:r w:rsidR="00C7372F">
        <w:rPr>
          <w:rFonts w:hint="eastAsia"/>
        </w:rPr>
        <w:t>６）</w:t>
      </w:r>
      <w:r>
        <w:rPr>
          <w:rFonts w:hint="eastAsia"/>
        </w:rPr>
        <w:t>虚空・択滅・非択滅・不動滅・想受滅・真如の６種。</w:t>
      </w:r>
    </w:p>
    <w:p w:rsidR="00E35C15" w:rsidRDefault="00E35C15" w:rsidP="00E35C15"/>
    <w:p w:rsidR="00C7372F" w:rsidRDefault="00C7372F" w:rsidP="00E35C15">
      <w:r>
        <w:rPr>
          <w:rFonts w:hint="eastAsia"/>
        </w:rPr>
        <w:t>・最近の量子論は、物の最小単位である素粒子もある一定の大きさを持った粒子ではないという結論に達した。しかもその存在のありようは、観察する側の心のありようによって左右される、すなわち、私達は、物に対しては観察者ではなく関与者であるという事実が発見された。</w:t>
      </w:r>
    </w:p>
    <w:p w:rsidR="00C7372F" w:rsidRDefault="00C7372F" w:rsidP="00E35C15"/>
    <w:p w:rsidR="00E14249" w:rsidRDefault="00C7372F" w:rsidP="00E35C15">
      <w:r>
        <w:rPr>
          <w:rFonts w:hint="eastAsia"/>
        </w:rPr>
        <w:t>・</w:t>
      </w:r>
      <w:r w:rsidR="00E14249">
        <w:rPr>
          <w:rFonts w:hint="eastAsia"/>
        </w:rPr>
        <w:t>物とは何かという存在観を根底から変えた二つの科学的発見・発達が２０世紀にあった。</w:t>
      </w:r>
      <w:r w:rsidR="00E14249">
        <w:rPr>
          <w:rFonts w:hint="eastAsia"/>
        </w:rPr>
        <w:lastRenderedPageBreak/>
        <w:t>それは、「相対性原理」の発見と「量子力学」の発達でした。</w:t>
      </w:r>
    </w:p>
    <w:p w:rsidR="00E14249" w:rsidRDefault="00E14249" w:rsidP="00E35C15"/>
    <w:p w:rsidR="00E14249" w:rsidRDefault="00E14249" w:rsidP="00E35C15">
      <w:r>
        <w:rPr>
          <w:rFonts w:hint="eastAsia"/>
        </w:rPr>
        <w:t>・自己究明とは、新しい自分に目覚めること。煩悩に苦しむ自分を究明し、煩悩をなくすぞと決意する新しい自分に目覚めること。</w:t>
      </w:r>
    </w:p>
    <w:p w:rsidR="00E14249" w:rsidRDefault="00E83436" w:rsidP="00E35C15">
      <w:r>
        <w:rPr>
          <w:rFonts w:hint="eastAsia"/>
        </w:rPr>
        <w:t>・この“いのち”の中に流れきたった太古の“生命”</w:t>
      </w:r>
    </w:p>
    <w:p w:rsidR="00E83436" w:rsidRDefault="00E83436" w:rsidP="00E35C15">
      <w:r>
        <w:rPr>
          <w:rFonts w:hint="eastAsia"/>
        </w:rPr>
        <w:t xml:space="preserve">　原始生命→単細胞→海中生物→陸上生物→猿人→原人→旧人→新人→父と母→私の命。</w:t>
      </w:r>
    </w:p>
    <w:p w:rsidR="00E83436" w:rsidRDefault="00E83436" w:rsidP="00E35C15">
      <w:r>
        <w:rPr>
          <w:rFonts w:hint="eastAsia"/>
        </w:rPr>
        <w:t xml:space="preserve">　座禅を通じて生の生命</w:t>
      </w:r>
      <w:r w:rsidR="00BA4AC6">
        <w:rPr>
          <w:rFonts w:hint="eastAsia"/>
        </w:rPr>
        <w:t>（細胞や遺伝子に分析されたもの）</w:t>
      </w:r>
      <w:r>
        <w:rPr>
          <w:rFonts w:hint="eastAsia"/>
        </w:rPr>
        <w:t>に触れて、自分自身の“いのち”</w:t>
      </w:r>
      <w:r w:rsidR="00BA4AC6">
        <w:rPr>
          <w:rFonts w:hint="eastAsia"/>
        </w:rPr>
        <w:t>（一つの総合的なもの）</w:t>
      </w:r>
      <w:r>
        <w:rPr>
          <w:rFonts w:hint="eastAsia"/>
        </w:rPr>
        <w:t>を観察の対象として何であるのかを追求したいと思い始めた。</w:t>
      </w:r>
      <w:r w:rsidR="00BA4AC6">
        <w:rPr>
          <w:rFonts w:hint="eastAsia"/>
        </w:rPr>
        <w:t>静かに心を落ち着けて、一息一息になりきり、なりきってみると、驚くべきことに、それまで囚われていた「自分」が“いのち”の中にとけ込んでいきます。いま、ここに生きていることの不思議とありがたさとが、ますます明瞭に意識されてきます。「生かされてあるのだ、ありがとう！」叫びたくなります。（←この飛躍が私（大草）には理解できない）</w:t>
      </w:r>
    </w:p>
    <w:p w:rsidR="00BA4AC6" w:rsidRDefault="00BA4AC6" w:rsidP="00E35C15"/>
    <w:p w:rsidR="00BA4AC6" w:rsidRDefault="00BA4AC6" w:rsidP="00E35C15">
      <w:r>
        <w:rPr>
          <w:rFonts w:hint="eastAsia"/>
        </w:rPr>
        <w:t>・私の職業は、“人間”であると言おう！</w:t>
      </w:r>
    </w:p>
    <w:p w:rsidR="00BA4AC6" w:rsidRDefault="00BA4AC6" w:rsidP="001F3422">
      <w:pPr>
        <w:ind w:firstLineChars="100" w:firstLine="210"/>
      </w:pPr>
      <w:r>
        <w:rPr>
          <w:rFonts w:hint="eastAsia"/>
        </w:rPr>
        <w:t>職は「課せられた務め」、業には「営み」という意味があります。したがって、職業というものを</w:t>
      </w:r>
      <w:r w:rsidR="0032123C">
        <w:rPr>
          <w:rFonts w:hint="eastAsia"/>
        </w:rPr>
        <w:t>単に生活のための仕事ととらえるだけでなく、「生きる中で課せられた務め、営み」と広く解釈するならば、私の職業は人間ですと自信を持っていうことができます。「人間であることが私に課せられた務めであるのだ」という新しい職業観に目覚めることができます。</w:t>
      </w:r>
    </w:p>
    <w:p w:rsidR="0032123C" w:rsidRDefault="0032123C" w:rsidP="00E35C15"/>
    <w:p w:rsidR="0032123C" w:rsidRDefault="0032123C" w:rsidP="00E35C15">
      <w:r>
        <w:rPr>
          <w:rFonts w:hint="eastAsia"/>
        </w:rPr>
        <w:t>・「“死ぬ”のではない、“死ねない”のだ！」という思い。</w:t>
      </w:r>
    </w:p>
    <w:p w:rsidR="0032123C" w:rsidRDefault="0032123C" w:rsidP="001F3422">
      <w:pPr>
        <w:ind w:firstLineChars="100" w:firstLine="210"/>
      </w:pPr>
      <w:r>
        <w:rPr>
          <w:rFonts w:hint="eastAsia"/>
        </w:rPr>
        <w:t>私は最近、弥勒信仰を持つようになりました。すなわち、この世に別れを告げて弥勒菩薩が住む兜率天に上生し、そこで弥勒に</w:t>
      </w:r>
      <w:r w:rsidR="005838BC">
        <w:rPr>
          <w:rFonts w:hint="eastAsia"/>
        </w:rPr>
        <w:t>仕</w:t>
      </w:r>
      <w:r>
        <w:rPr>
          <w:rFonts w:hint="eastAsia"/>
        </w:rPr>
        <w:t>えて</w:t>
      </w:r>
      <w:r w:rsidR="005838BC">
        <w:rPr>
          <w:rFonts w:hint="eastAsia"/>
        </w:rPr>
        <w:t>修行して、そしてまたこの娑婆世界に弥勒と共に下生して人々のために生きるぞという誓願を持って死に臨もうと思っています。</w:t>
      </w:r>
    </w:p>
    <w:p w:rsidR="001F3422" w:rsidRDefault="001F3422" w:rsidP="001F3422"/>
    <w:p w:rsidR="001F3422" w:rsidRDefault="001F3422" w:rsidP="001F3422">
      <w:r>
        <w:rPr>
          <w:rFonts w:hint="eastAsia"/>
        </w:rPr>
        <w:t>・</w:t>
      </w:r>
      <w:r>
        <w:rPr>
          <w:rFonts w:hint="eastAsia"/>
        </w:rPr>
        <w:t>私も「“死ぬ”でない“死ねない”のだ！」と叫びつつ、残された人生を歩んで行こうと思う昨今です。</w:t>
      </w:r>
    </w:p>
    <w:p w:rsidR="005838BC" w:rsidRPr="001F3422" w:rsidRDefault="005838BC" w:rsidP="00E35C15"/>
    <w:p w:rsidR="005838BC" w:rsidRDefault="005838BC" w:rsidP="00E35C15">
      <w:r>
        <w:rPr>
          <w:rFonts w:hint="eastAsia"/>
        </w:rPr>
        <w:t>・</w:t>
      </w:r>
      <w:r w:rsidR="001F3422">
        <w:rPr>
          <w:rFonts w:hint="eastAsia"/>
        </w:rPr>
        <w:t>（望まれる生き方とは）</w:t>
      </w:r>
      <w:r>
        <w:rPr>
          <w:rFonts w:hint="eastAsia"/>
        </w:rPr>
        <w:t>生まれ変わり、死に変わりしつつ、三大阿僧企耶劫にわたって人々のために生き続けるぞという決意に、また「他が先で、自は後」という精神に裏づけされた生き方です。</w:t>
      </w:r>
    </w:p>
    <w:p w:rsidR="005838BC" w:rsidRDefault="005838BC" w:rsidP="00E35C15"/>
    <w:p w:rsidR="005838BC" w:rsidRDefault="005838BC" w:rsidP="00E35C15">
      <w:r>
        <w:rPr>
          <w:rFonts w:hint="eastAsia"/>
        </w:rPr>
        <w:t>・強い決意に基づいた言葉は、必ずや深層心に阿頼耶識に薫じられて、次第次第にその人の生き方を変えます。</w:t>
      </w:r>
    </w:p>
    <w:p w:rsidR="00E21676" w:rsidRDefault="00E21676" w:rsidP="00E35C15"/>
    <w:p w:rsidR="00E21676" w:rsidRDefault="00E21676" w:rsidP="00E35C15">
      <w:r>
        <w:rPr>
          <w:rFonts w:hint="eastAsia"/>
        </w:rPr>
        <w:t>・（「雨</w:t>
      </w:r>
      <w:r>
        <w:rPr>
          <w:rFonts w:ascii="Segoe UI Symbol" w:hAnsi="Segoe UI Symbol" w:cs="Segoe UI Symbol" w:hint="eastAsia"/>
        </w:rPr>
        <w:t>ニモ</w:t>
      </w:r>
      <w:r>
        <w:rPr>
          <w:rFonts w:hint="eastAsia"/>
        </w:rPr>
        <w:t>マケズ」の</w:t>
      </w:r>
      <w:r w:rsidR="001F3422">
        <w:rPr>
          <w:rFonts w:hint="eastAsia"/>
        </w:rPr>
        <w:t>詩</w:t>
      </w:r>
      <w:r>
        <w:rPr>
          <w:rFonts w:hint="eastAsia"/>
        </w:rPr>
        <w:t>の中で）最後に宮沢賢治は「そういう者に私はなりたい」と結んで</w:t>
      </w:r>
      <w:r>
        <w:rPr>
          <w:rFonts w:hint="eastAsia"/>
        </w:rPr>
        <w:lastRenderedPageBreak/>
        <w:t>いますが、そういう「者」とは、まさに「菩薩」のことです。賢治がなりたいと願った菩薩の生き方こそ、私達が模範とすべき理想の生き方です。</w:t>
      </w:r>
    </w:p>
    <w:p w:rsidR="00E21676" w:rsidRDefault="00E21676" w:rsidP="00E35C15">
      <w:r>
        <w:rPr>
          <w:rFonts w:hint="eastAsia"/>
        </w:rPr>
        <w:t xml:space="preserve">　最後に、「菩薩として生きよう！」と叫んで本書の執筆を終わります。</w:t>
      </w:r>
    </w:p>
    <w:p w:rsidR="00E21676" w:rsidRDefault="00E21676" w:rsidP="00E35C15"/>
    <w:p w:rsidR="00E21676" w:rsidRDefault="00E21676" w:rsidP="00E35C15"/>
    <w:p w:rsidR="00E21676" w:rsidRDefault="00E21676" w:rsidP="00E35C15">
      <w:pPr>
        <w:rPr>
          <w:b/>
        </w:rPr>
      </w:pPr>
      <w:r w:rsidRPr="00E21676">
        <w:rPr>
          <w:rFonts w:hint="eastAsia"/>
          <w:b/>
        </w:rPr>
        <w:t>＜横山紘一「唯識の思想」から＞</w:t>
      </w:r>
    </w:p>
    <w:p w:rsidR="00E21676" w:rsidRDefault="0074314C" w:rsidP="00E35C15">
      <w:r>
        <w:rPr>
          <w:rFonts w:hint="eastAsia"/>
        </w:rPr>
        <w:t>以下は、</w:t>
      </w:r>
      <w:r w:rsidR="00E21676" w:rsidRPr="00E21676">
        <w:rPr>
          <w:rFonts w:hint="eastAsia"/>
        </w:rPr>
        <w:t>第</w:t>
      </w:r>
      <w:r w:rsidR="00E21676" w:rsidRPr="00E21676">
        <w:rPr>
          <w:rFonts w:hint="eastAsia"/>
        </w:rPr>
        <w:t>12</w:t>
      </w:r>
      <w:r w:rsidR="00E21676" w:rsidRPr="00E21676">
        <w:rPr>
          <w:rFonts w:hint="eastAsia"/>
        </w:rPr>
        <w:t>章の</w:t>
      </w:r>
      <w:r w:rsidR="00E21676">
        <w:rPr>
          <w:rFonts w:hint="eastAsia"/>
        </w:rPr>
        <w:t>「唯識をいまに生かす」</w:t>
      </w:r>
      <w:r w:rsidR="00744E9C">
        <w:rPr>
          <w:rFonts w:hint="eastAsia"/>
        </w:rPr>
        <w:t>を参照し</w:t>
      </w:r>
      <w:r w:rsidR="001F3422">
        <w:rPr>
          <w:rFonts w:hint="eastAsia"/>
        </w:rPr>
        <w:t>、</w:t>
      </w:r>
      <w:r>
        <w:rPr>
          <w:rFonts w:hint="eastAsia"/>
        </w:rPr>
        <w:t>まとめたものである</w:t>
      </w:r>
      <w:r w:rsidR="008D2571">
        <w:rPr>
          <w:rFonts w:hint="eastAsia"/>
        </w:rPr>
        <w:t>。</w:t>
      </w:r>
    </w:p>
    <w:p w:rsidR="008D2571" w:rsidRDefault="00744E9C" w:rsidP="00E35C15">
      <w:r>
        <w:rPr>
          <w:rFonts w:hint="eastAsia"/>
        </w:rPr>
        <w:t>①一人一宇宙：他人を認め尊重する。他者に対する謙虚さと思いやり。</w:t>
      </w:r>
    </w:p>
    <w:p w:rsidR="00AC2F19" w:rsidRDefault="00AC2F19" w:rsidP="00E35C15">
      <w:pPr>
        <w:rPr>
          <w:rFonts w:hint="eastAsia"/>
        </w:rPr>
      </w:pPr>
    </w:p>
    <w:p w:rsidR="00744E9C" w:rsidRDefault="00744E9C" w:rsidP="00E35C15">
      <w:r>
        <w:rPr>
          <w:rFonts w:hint="eastAsia"/>
        </w:rPr>
        <w:t>②「自分」と「もの」への執着をなくす。</w:t>
      </w:r>
    </w:p>
    <w:p w:rsidR="00744E9C" w:rsidRDefault="00744E9C" w:rsidP="00E35C15">
      <w:r>
        <w:rPr>
          <w:rFonts w:hint="eastAsia"/>
        </w:rPr>
        <w:t xml:space="preserve">　「唯我無境」：ただ識（心）が存在し、心のほかに「自分」も「もの」も存在しない</w:t>
      </w:r>
      <w:r w:rsidR="00FB0284">
        <w:rPr>
          <w:rFonts w:hint="eastAsia"/>
        </w:rPr>
        <w:t>。</w:t>
      </w:r>
    </w:p>
    <w:p w:rsidR="00FB0284" w:rsidRDefault="00FB0284" w:rsidP="00E35C15">
      <w:r>
        <w:rPr>
          <w:rFonts w:hint="eastAsia"/>
        </w:rPr>
        <w:t xml:space="preserve">　「唯識所変」：全ての存在は、根本心である阿頼耶識が変化したものである。</w:t>
      </w:r>
    </w:p>
    <w:p w:rsidR="00FB0284" w:rsidRDefault="00FB0284" w:rsidP="001F3422">
      <w:pPr>
        <w:ind w:left="420" w:hangingChars="200" w:hanging="420"/>
      </w:pPr>
      <w:r>
        <w:rPr>
          <w:rFonts w:hint="eastAsia"/>
        </w:rPr>
        <w:t xml:space="preserve">　「橋本凝胤の言葉」：「心内の映像を心外の実境と</w:t>
      </w:r>
      <w:r w:rsidR="001F3422">
        <w:rPr>
          <w:rFonts w:hint="eastAsia"/>
        </w:rPr>
        <w:t>とらえ</w:t>
      </w:r>
      <w:r>
        <w:rPr>
          <w:rFonts w:hint="eastAsia"/>
        </w:rPr>
        <w:t>執</w:t>
      </w:r>
      <w:r w:rsidR="001F3422">
        <w:rPr>
          <w:rFonts w:hint="eastAsia"/>
        </w:rPr>
        <w:t>着</w:t>
      </w:r>
      <w:r>
        <w:rPr>
          <w:rFonts w:hint="eastAsia"/>
        </w:rPr>
        <w:t>するところに迷いと苦しみが生ずるのだ」</w:t>
      </w:r>
    </w:p>
    <w:p w:rsidR="00AC2F19" w:rsidRDefault="00AC2F19" w:rsidP="001F3422">
      <w:pPr>
        <w:ind w:left="420" w:hangingChars="200" w:hanging="420"/>
        <w:rPr>
          <w:rFonts w:hint="eastAsia"/>
        </w:rPr>
      </w:pPr>
    </w:p>
    <w:p w:rsidR="00FB0284" w:rsidRDefault="00FB0284" w:rsidP="00FB0284">
      <w:r>
        <w:rPr>
          <w:rFonts w:hint="eastAsia"/>
        </w:rPr>
        <w:t>③静かに座る。</w:t>
      </w:r>
    </w:p>
    <w:p w:rsidR="00FB0284" w:rsidRDefault="00FB0284" w:rsidP="00FB0284">
      <w:r>
        <w:rPr>
          <w:rFonts w:hint="eastAsia"/>
        </w:rPr>
        <w:t xml:space="preserve">　「念」：あるひとつの対象を心の中でずっと記憶しつづけていく心の働き方。　</w:t>
      </w:r>
    </w:p>
    <w:p w:rsidR="00FB0284" w:rsidRDefault="00FB0284" w:rsidP="00FB0284">
      <w:r>
        <w:rPr>
          <w:rFonts w:hint="eastAsia"/>
        </w:rPr>
        <w:t xml:space="preserve">　　　　ヨーガの</w:t>
      </w:r>
      <w:r w:rsidR="00A03200">
        <w:rPr>
          <w:rFonts w:hint="eastAsia"/>
        </w:rPr>
        <w:t>エッセンス</w:t>
      </w:r>
      <w:r w:rsidR="001F3422">
        <w:rPr>
          <w:rFonts w:hint="eastAsia"/>
        </w:rPr>
        <w:t>は</w:t>
      </w:r>
      <w:r w:rsidR="00A03200">
        <w:rPr>
          <w:rFonts w:hint="eastAsia"/>
        </w:rPr>
        <w:t>「静かな心」と「ありのままにみる心」で静かであること。</w:t>
      </w:r>
    </w:p>
    <w:p w:rsidR="00A03200" w:rsidRDefault="00A03200" w:rsidP="00FB0284">
      <w:r>
        <w:rPr>
          <w:rFonts w:hint="eastAsia"/>
        </w:rPr>
        <w:t xml:space="preserve">　「南無観世音菩薩」と念じ続ける。←苦しみと恐怖が薄らいでいきます。</w:t>
      </w:r>
    </w:p>
    <w:p w:rsidR="00A03200" w:rsidRDefault="00A03200" w:rsidP="00FB0284"/>
    <w:p w:rsidR="00A03200" w:rsidRDefault="00A03200" w:rsidP="00FB0284">
      <w:r>
        <w:rPr>
          <w:rFonts w:hint="eastAsia"/>
        </w:rPr>
        <w:t>④一つ一つの行為を大切にする。</w:t>
      </w:r>
    </w:p>
    <w:p w:rsidR="00A03200" w:rsidRDefault="00A03200" w:rsidP="00902CF4">
      <w:pPr>
        <w:ind w:left="420" w:hangingChars="200" w:hanging="420"/>
      </w:pPr>
      <w:r>
        <w:rPr>
          <w:rFonts w:hint="eastAsia"/>
        </w:rPr>
        <w:t xml:space="preserve">　「阿頼耶識縁起」：表層の行為のありようは、深層の阿頼耶識に影響を</w:t>
      </w:r>
      <w:r w:rsidR="001F3422">
        <w:rPr>
          <w:rFonts w:hint="eastAsia"/>
        </w:rPr>
        <w:t>与える</w:t>
      </w:r>
      <w:r>
        <w:rPr>
          <w:rFonts w:hint="eastAsia"/>
        </w:rPr>
        <w:t>。</w:t>
      </w:r>
    </w:p>
    <w:p w:rsidR="00AC2F19" w:rsidRDefault="00902CF4" w:rsidP="00902CF4">
      <w:pPr>
        <w:ind w:left="420" w:hangingChars="200" w:hanging="420"/>
      </w:pPr>
      <w:r>
        <w:rPr>
          <w:rFonts w:hint="eastAsia"/>
        </w:rPr>
        <w:t xml:space="preserve">　</w:t>
      </w:r>
      <w:r w:rsidR="00AC2F19">
        <w:rPr>
          <w:rFonts w:hint="eastAsia"/>
        </w:rPr>
        <w:t xml:space="preserve">　</w:t>
      </w:r>
      <w:r w:rsidR="001F3422">
        <w:rPr>
          <w:rFonts w:hint="eastAsia"/>
        </w:rPr>
        <w:t>EX.</w:t>
      </w:r>
      <w:r>
        <w:rPr>
          <w:rFonts w:hint="eastAsia"/>
        </w:rPr>
        <w:t>タバコの吸い殻を捨てる行為：本人の心を汚す、しかも深層の心を汚すことに気が付かない。小さなことが「塵も積もれば山となる」という諺と同じ</w:t>
      </w:r>
      <w:r w:rsidR="00AC2F19">
        <w:rPr>
          <w:rFonts w:hint="eastAsia"/>
        </w:rPr>
        <w:t>ように、</w:t>
      </w:r>
      <w:r>
        <w:rPr>
          <w:rFonts w:hint="eastAsia"/>
        </w:rPr>
        <w:t>知らず知らずのうちに自分を深層から変えていくことに気付かねばならない。←小さなことでもすべてが自分の心を根柢から汚すことに繋がっている。</w:t>
      </w:r>
    </w:p>
    <w:p w:rsidR="00902CF4" w:rsidRDefault="006F514B" w:rsidP="00AC2F19">
      <w:pPr>
        <w:ind w:leftChars="100" w:left="420" w:hangingChars="100" w:hanging="210"/>
      </w:pPr>
      <w:r>
        <w:rPr>
          <w:rFonts w:hint="eastAsia"/>
        </w:rPr>
        <w:t>このように、表層の行為は必ず深層の心に影響を与えるという理のことを「阿頼耶識縁起」という。</w:t>
      </w:r>
    </w:p>
    <w:p w:rsidR="006F514B" w:rsidRDefault="006F514B" w:rsidP="00902CF4">
      <w:pPr>
        <w:ind w:left="420" w:hangingChars="200" w:hanging="420"/>
      </w:pPr>
      <w:r>
        <w:rPr>
          <w:rFonts w:hint="eastAsia"/>
        </w:rPr>
        <w:t xml:space="preserve">　　　→</w:t>
      </w:r>
      <w:r w:rsidR="00AC2F19">
        <w:rPr>
          <w:rFonts w:hint="eastAsia"/>
        </w:rPr>
        <w:t>（大草コメント）小さな</w:t>
      </w:r>
      <w:r>
        <w:rPr>
          <w:rFonts w:hint="eastAsia"/>
        </w:rPr>
        <w:t>コンプライアンス</w:t>
      </w:r>
      <w:r w:rsidR="00AC2F19">
        <w:rPr>
          <w:rFonts w:hint="eastAsia"/>
        </w:rPr>
        <w:t>をいつも唱えていると、深層心にコンプライアンスという種子を植えつけることができ、やがて大きなコンプライアンス意識が芽生え、次にその実践がなされることに繋がっていくのではないだろうか。</w:t>
      </w:r>
    </w:p>
    <w:p w:rsidR="00AC2F19" w:rsidRDefault="00AC2F19" w:rsidP="00902CF4">
      <w:pPr>
        <w:ind w:left="420" w:hangingChars="200" w:hanging="420"/>
        <w:rPr>
          <w:rFonts w:hint="eastAsia"/>
        </w:rPr>
      </w:pPr>
    </w:p>
    <w:p w:rsidR="006F514B" w:rsidRDefault="006F514B" w:rsidP="00902CF4">
      <w:pPr>
        <w:ind w:left="420" w:hangingChars="200" w:hanging="420"/>
      </w:pPr>
      <w:r>
        <w:rPr>
          <w:rFonts w:hint="eastAsia"/>
        </w:rPr>
        <w:t>⑤成りきって行動する</w:t>
      </w:r>
    </w:p>
    <w:p w:rsidR="006F514B" w:rsidRDefault="006F514B" w:rsidP="00902CF4">
      <w:pPr>
        <w:ind w:left="420" w:hangingChars="200" w:hanging="420"/>
      </w:pPr>
      <w:r>
        <w:rPr>
          <w:rFonts w:hint="eastAsia"/>
        </w:rPr>
        <w:t>「無分別智」：「自分」と「他者」を分別しない智慧。</w:t>
      </w:r>
      <w:r>
        <w:rPr>
          <w:rFonts w:hint="eastAsia"/>
        </w:rPr>
        <w:t>EX.</w:t>
      </w:r>
      <w:r>
        <w:rPr>
          <w:rFonts w:hint="eastAsia"/>
        </w:rPr>
        <w:t>掃除をせねばならない（義務）→掃除をしたい（願望）へ。→掃除することに成りきる！</w:t>
      </w:r>
    </w:p>
    <w:p w:rsidR="006F514B" w:rsidRDefault="006F514B" w:rsidP="00902CF4">
      <w:pPr>
        <w:ind w:left="420" w:hangingChars="200" w:hanging="420"/>
      </w:pPr>
      <w:r>
        <w:rPr>
          <w:rFonts w:hint="eastAsia"/>
        </w:rPr>
        <w:t xml:space="preserve">　成りきるとは、自分と他者と行為を区別せずに行動すること。この無分別智が、深層の心</w:t>
      </w:r>
      <w:r>
        <w:rPr>
          <w:rFonts w:hint="eastAsia"/>
        </w:rPr>
        <w:lastRenderedPageBreak/>
        <w:t>を浄化する。</w:t>
      </w:r>
      <w:r w:rsidR="00417EA8">
        <w:rPr>
          <w:rFonts w:hint="eastAsia"/>
        </w:rPr>
        <w:t>自然には、分別やはからいはない。ただ成りきることで、人に感動を与えることができる。行住坐臥の行為にも唯だ成りきること。</w:t>
      </w:r>
    </w:p>
    <w:p w:rsidR="00AC2F19" w:rsidRDefault="00AC2F19" w:rsidP="00902CF4">
      <w:pPr>
        <w:ind w:left="420" w:hangingChars="200" w:hanging="420"/>
        <w:rPr>
          <w:rFonts w:hint="eastAsia"/>
        </w:rPr>
      </w:pPr>
    </w:p>
    <w:p w:rsidR="006F514B" w:rsidRDefault="00AA5319" w:rsidP="00902CF4">
      <w:pPr>
        <w:ind w:left="420" w:hangingChars="200" w:hanging="420"/>
      </w:pPr>
      <w:r>
        <w:rPr>
          <w:rFonts w:hint="eastAsia"/>
        </w:rPr>
        <w:t>⑥感謝の気持ちで生きる</w:t>
      </w:r>
    </w:p>
    <w:p w:rsidR="00AA5319" w:rsidRDefault="00AA5319" w:rsidP="00902CF4">
      <w:pPr>
        <w:ind w:left="420" w:hangingChars="200" w:hanging="420"/>
      </w:pPr>
      <w:r>
        <w:rPr>
          <w:rFonts w:hint="eastAsia"/>
        </w:rPr>
        <w:t>ⅰ遍計所執性</w:t>
      </w:r>
      <w:r w:rsidR="0074314C">
        <w:rPr>
          <w:rFonts w:hint="eastAsia"/>
        </w:rPr>
        <w:t>（ﾍﾝｹﾞｼｮｼｭｳｼｮｳ）</w:t>
      </w:r>
      <w:r>
        <w:rPr>
          <w:rFonts w:hint="eastAsia"/>
        </w:rPr>
        <w:t>：自分とものに執着して生きる世界。</w:t>
      </w:r>
      <w:r>
        <w:t xml:space="preserve"> </w:t>
      </w:r>
    </w:p>
    <w:p w:rsidR="00AA5319" w:rsidRDefault="00AA5319" w:rsidP="00902CF4">
      <w:pPr>
        <w:ind w:left="420" w:hangingChars="200" w:hanging="420"/>
      </w:pPr>
      <w:r>
        <w:rPr>
          <w:rFonts w:hint="eastAsia"/>
        </w:rPr>
        <w:t>ⅱ依他起性</w:t>
      </w:r>
      <w:r w:rsidR="0074314C">
        <w:rPr>
          <w:rFonts w:hint="eastAsia"/>
        </w:rPr>
        <w:t>（ｲﾀｷｼｮｳ）</w:t>
      </w:r>
      <w:r>
        <w:rPr>
          <w:rFonts w:hint="eastAsia"/>
        </w:rPr>
        <w:t>：他に依って生起するもの。他の力によって生かされてある世界。</w:t>
      </w:r>
    </w:p>
    <w:p w:rsidR="006F514B" w:rsidRDefault="00AA5319" w:rsidP="00902CF4">
      <w:pPr>
        <w:ind w:left="420" w:hangingChars="200" w:hanging="420"/>
      </w:pPr>
      <w:r>
        <w:rPr>
          <w:rFonts w:hint="eastAsia"/>
        </w:rPr>
        <w:t>ⅲ円成実性</w:t>
      </w:r>
      <w:r w:rsidR="0074314C">
        <w:rPr>
          <w:rFonts w:hint="eastAsia"/>
        </w:rPr>
        <w:t>（ｴﾝｼﾞｮｳｼﾞｯｼｮｳ）</w:t>
      </w:r>
      <w:r>
        <w:rPr>
          <w:rFonts w:hint="eastAsia"/>
        </w:rPr>
        <w:t>：清らかに成りきった世界。</w:t>
      </w:r>
    </w:p>
    <w:p w:rsidR="00AA5319" w:rsidRDefault="00AA5319" w:rsidP="00772F6C">
      <w:pPr>
        <w:ind w:leftChars="200" w:left="420"/>
      </w:pPr>
      <w:r>
        <w:rPr>
          <w:rFonts w:hint="eastAsia"/>
        </w:rPr>
        <w:t>手足・心臓・胃など</w:t>
      </w:r>
      <w:r>
        <w:rPr>
          <w:rFonts w:hint="eastAsia"/>
        </w:rPr>
        <w:t>60</w:t>
      </w:r>
      <w:r>
        <w:rPr>
          <w:rFonts w:hint="eastAsia"/>
        </w:rPr>
        <w:t>兆の細胞からなるこの身体の隅々までが、自分のいのちを</w:t>
      </w:r>
      <w:r w:rsidR="00772F6C">
        <w:rPr>
          <w:rFonts w:hint="eastAsia"/>
        </w:rPr>
        <w:t>支えてくれている。→感謝の気持ち</w:t>
      </w:r>
    </w:p>
    <w:p w:rsidR="00772F6C" w:rsidRDefault="00772F6C" w:rsidP="00772F6C">
      <w:pPr>
        <w:ind w:leftChars="200" w:left="420"/>
      </w:pPr>
      <w:r>
        <w:rPr>
          <w:rFonts w:hint="eastAsia"/>
        </w:rPr>
        <w:t>自分は「依他起性」の世界に生きている。生きているというより生かされてあるという事実。不平不満の気持ちを感謝の気持ちに切り替えてみてはどうでしょうか。</w:t>
      </w:r>
    </w:p>
    <w:p w:rsidR="00772F6C" w:rsidRDefault="00772F6C" w:rsidP="00772F6C">
      <w:pPr>
        <w:ind w:leftChars="200" w:left="420"/>
      </w:pPr>
      <w:r>
        <w:rPr>
          <w:rFonts w:hint="eastAsia"/>
        </w:rPr>
        <w:t>自分のものでない、全ての臓器・細胞に感謝し、どうか今日一日も元気で過ごさせてくださいと手を合わせて祈ること感謝する心→深層の心に影響を与え心の底から浄化されていく。→清らかに成りきった心で生きる世界。→仏陀のみが生きることのできる世界。それを「円成実性の世界に生きる」という。</w:t>
      </w:r>
      <w:r w:rsidR="0074314C">
        <w:rPr>
          <w:rFonts w:hint="eastAsia"/>
        </w:rPr>
        <w:t>その世界にいつか至ることを理想として、清浄な世界を目指して一歩一歩歩み続ける決心をするだけで生きる勇気がわいてきます。</w:t>
      </w:r>
    </w:p>
    <w:p w:rsidR="00AC2F19" w:rsidRDefault="00AC2F19" w:rsidP="00AC2F19"/>
    <w:p w:rsidR="00AC2F19" w:rsidRDefault="00AC2F19" w:rsidP="00AC2F19">
      <w:pPr>
        <w:rPr>
          <w:rFonts w:hint="eastAsia"/>
        </w:rPr>
      </w:pPr>
      <w:r>
        <w:rPr>
          <w:rFonts w:hint="eastAsia"/>
        </w:rPr>
        <w:t>（大草コメント）横山紘一氏の論考もここまでくると、仏教的な</w:t>
      </w:r>
      <w:r w:rsidR="00456B90">
        <w:rPr>
          <w:rFonts w:hint="eastAsia"/>
        </w:rPr>
        <w:t>生き方や考え方が強くなっているので、やや抵抗感を覚える方もいると思われる。しかし、唯識という思想は、単なる思想ではなく、瞑想という実践をしなくては本当の理解には至らないようである。瞑想を実践して、より深い理解をしたいものである。</w:t>
      </w:r>
    </w:p>
    <w:p w:rsidR="0074314C" w:rsidRPr="00744E9C" w:rsidRDefault="0074314C" w:rsidP="00772F6C">
      <w:pPr>
        <w:ind w:leftChars="200" w:left="420"/>
      </w:pPr>
      <w:r>
        <w:rPr>
          <w:rFonts w:hint="eastAsia"/>
        </w:rPr>
        <w:t xml:space="preserve">　　　　　　　　　　　　　　　　　　　　　　　　　　　　　　　　　　　　以上</w:t>
      </w:r>
    </w:p>
    <w:sectPr w:rsidR="0074314C" w:rsidRPr="00744E9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14" w:rsidRDefault="00256D14" w:rsidP="00E14249">
      <w:r>
        <w:separator/>
      </w:r>
    </w:p>
  </w:endnote>
  <w:endnote w:type="continuationSeparator" w:id="0">
    <w:p w:rsidR="00256D14" w:rsidRDefault="00256D14"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E14249" w:rsidRDefault="00E14249">
        <w:pPr>
          <w:pStyle w:val="a6"/>
          <w:jc w:val="center"/>
        </w:pPr>
        <w:r>
          <w:fldChar w:fldCharType="begin"/>
        </w:r>
        <w:r>
          <w:instrText>PAGE   \* MERGEFORMAT</w:instrText>
        </w:r>
        <w:r>
          <w:fldChar w:fldCharType="separate"/>
        </w:r>
        <w:r w:rsidR="00456B90" w:rsidRPr="00456B90">
          <w:rPr>
            <w:noProof/>
            <w:lang w:val="ja-JP"/>
          </w:rPr>
          <w:t>4</w:t>
        </w:r>
        <w:r>
          <w:fldChar w:fldCharType="end"/>
        </w:r>
      </w:p>
    </w:sdtContent>
  </w:sdt>
  <w:p w:rsidR="00E14249" w:rsidRDefault="00E142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14" w:rsidRDefault="00256D14" w:rsidP="00E14249">
      <w:r>
        <w:separator/>
      </w:r>
    </w:p>
  </w:footnote>
  <w:footnote w:type="continuationSeparator" w:id="0">
    <w:p w:rsidR="00256D14" w:rsidRDefault="00256D14" w:rsidP="00E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121B56"/>
    <w:rsid w:val="001F3422"/>
    <w:rsid w:val="001F750D"/>
    <w:rsid w:val="00256D14"/>
    <w:rsid w:val="0032123C"/>
    <w:rsid w:val="00417EA8"/>
    <w:rsid w:val="00456B90"/>
    <w:rsid w:val="005838BC"/>
    <w:rsid w:val="00675256"/>
    <w:rsid w:val="006F514B"/>
    <w:rsid w:val="0074314C"/>
    <w:rsid w:val="00744E9C"/>
    <w:rsid w:val="00772F6C"/>
    <w:rsid w:val="00790615"/>
    <w:rsid w:val="0079375D"/>
    <w:rsid w:val="00793D16"/>
    <w:rsid w:val="008D2571"/>
    <w:rsid w:val="00902CF4"/>
    <w:rsid w:val="00A03200"/>
    <w:rsid w:val="00AA5319"/>
    <w:rsid w:val="00AC2F19"/>
    <w:rsid w:val="00B92C62"/>
    <w:rsid w:val="00BA4AC6"/>
    <w:rsid w:val="00C7372F"/>
    <w:rsid w:val="00D13636"/>
    <w:rsid w:val="00E14249"/>
    <w:rsid w:val="00E21676"/>
    <w:rsid w:val="00E35C15"/>
    <w:rsid w:val="00E520D0"/>
    <w:rsid w:val="00E83436"/>
    <w:rsid w:val="00EE5F71"/>
    <w:rsid w:val="00FB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13</cp:revision>
  <cp:lastPrinted>2019-03-25T10:45:00Z</cp:lastPrinted>
  <dcterms:created xsi:type="dcterms:W3CDTF">2019-03-25T00:29:00Z</dcterms:created>
  <dcterms:modified xsi:type="dcterms:W3CDTF">2019-03-25T11:56:00Z</dcterms:modified>
</cp:coreProperties>
</file>