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C" w:rsidRDefault="00561F7C" w:rsidP="00561F7C">
      <w:pPr>
        <w:jc w:val="right"/>
      </w:pPr>
      <w:r>
        <w:rPr>
          <w:rFonts w:hint="eastAsia"/>
        </w:rPr>
        <w:t>2019.</w:t>
      </w:r>
      <w:r w:rsidR="00A061B2">
        <w:rPr>
          <w:rFonts w:hint="eastAsia"/>
        </w:rPr>
        <w:t>5</w:t>
      </w:r>
      <w:r>
        <w:rPr>
          <w:rFonts w:hint="eastAsia"/>
        </w:rPr>
        <w:t>.2</w:t>
      </w:r>
      <w:r w:rsidR="00A061B2">
        <w:rPr>
          <w:rFonts w:hint="eastAsia"/>
        </w:rPr>
        <w:t>6</w:t>
      </w:r>
    </w:p>
    <w:p w:rsidR="00561F7C" w:rsidRDefault="00561F7C" w:rsidP="00561F7C">
      <w:pPr>
        <w:jc w:val="right"/>
      </w:pPr>
      <w:r>
        <w:rPr>
          <w:rFonts w:hint="eastAsia"/>
        </w:rPr>
        <w:t>大草</w:t>
      </w:r>
    </w:p>
    <w:p w:rsidR="00561F7C" w:rsidRDefault="00561F7C" w:rsidP="00561F7C">
      <w:pPr>
        <w:jc w:val="center"/>
        <w:rPr>
          <w:b/>
          <w:u w:val="single"/>
        </w:rPr>
      </w:pPr>
      <w:r w:rsidRPr="00F915CB">
        <w:rPr>
          <w:rFonts w:hint="eastAsia"/>
          <w:b/>
          <w:u w:val="single"/>
        </w:rPr>
        <w:t>唯識</w:t>
      </w:r>
      <w:r w:rsidR="00593E71">
        <w:rPr>
          <w:rFonts w:hint="eastAsia"/>
          <w:b/>
          <w:u w:val="single"/>
        </w:rPr>
        <w:t>思想</w:t>
      </w:r>
      <w:r w:rsidRPr="00F915CB">
        <w:rPr>
          <w:rFonts w:hint="eastAsia"/>
          <w:b/>
          <w:u w:val="single"/>
        </w:rPr>
        <w:t>とコンプライアンス</w:t>
      </w:r>
    </w:p>
    <w:p w:rsidR="00F915CB" w:rsidRPr="00F915CB" w:rsidRDefault="00F915CB" w:rsidP="00561F7C">
      <w:pPr>
        <w:jc w:val="center"/>
        <w:rPr>
          <w:b/>
          <w:u w:val="single"/>
        </w:rPr>
      </w:pPr>
    </w:p>
    <w:p w:rsidR="00561F7C" w:rsidRDefault="00561F7C" w:rsidP="00561F7C">
      <w:pPr>
        <w:jc w:val="left"/>
      </w:pPr>
      <w:r>
        <w:rPr>
          <w:rFonts w:hint="eastAsia"/>
        </w:rPr>
        <w:t>第○章　唯識</w:t>
      </w:r>
      <w:r w:rsidR="00593E71">
        <w:rPr>
          <w:rFonts w:hint="eastAsia"/>
        </w:rPr>
        <w:t>思想</w:t>
      </w:r>
      <w:r>
        <w:rPr>
          <w:rFonts w:hint="eastAsia"/>
        </w:rPr>
        <w:t>とコンプライアンス</w:t>
      </w:r>
    </w:p>
    <w:p w:rsidR="00561F7C" w:rsidRDefault="00561F7C" w:rsidP="00561F7C">
      <w:pPr>
        <w:jc w:val="left"/>
      </w:pPr>
      <w:r>
        <w:rPr>
          <w:rFonts w:hint="eastAsia"/>
        </w:rPr>
        <w:t>目次</w:t>
      </w:r>
    </w:p>
    <w:p w:rsidR="00561F7C" w:rsidRDefault="00561F7C" w:rsidP="00561F7C">
      <w:pPr>
        <w:jc w:val="left"/>
      </w:pPr>
      <w:r>
        <w:rPr>
          <w:rFonts w:hint="eastAsia"/>
        </w:rPr>
        <w:t>１．はじめに</w:t>
      </w:r>
    </w:p>
    <w:p w:rsidR="00561F7C" w:rsidRDefault="00561F7C" w:rsidP="00561F7C">
      <w:pPr>
        <w:jc w:val="left"/>
      </w:pPr>
      <w:r>
        <w:rPr>
          <w:rFonts w:hint="eastAsia"/>
        </w:rPr>
        <w:t>２．</w:t>
      </w:r>
      <w:r w:rsidR="00A25319">
        <w:rPr>
          <w:rFonts w:hint="eastAsia"/>
        </w:rPr>
        <w:t>唯識思想の概要</w:t>
      </w:r>
    </w:p>
    <w:p w:rsidR="00561F7C" w:rsidRDefault="00561F7C" w:rsidP="00561F7C">
      <w:pPr>
        <w:jc w:val="left"/>
      </w:pPr>
      <w:r>
        <w:rPr>
          <w:rFonts w:hint="eastAsia"/>
        </w:rPr>
        <w:t xml:space="preserve">　</w:t>
      </w:r>
      <w:r>
        <w:t>2.1</w:t>
      </w:r>
      <w:r>
        <w:rPr>
          <w:rFonts w:hint="eastAsia"/>
        </w:rPr>
        <w:t xml:space="preserve">　</w:t>
      </w:r>
      <w:r w:rsidR="00F62F83">
        <w:rPr>
          <w:rFonts w:hint="eastAsia"/>
        </w:rPr>
        <w:t>唯識とは</w:t>
      </w:r>
    </w:p>
    <w:p w:rsidR="00561F7C" w:rsidRDefault="00561F7C" w:rsidP="00561F7C">
      <w:pPr>
        <w:jc w:val="left"/>
      </w:pPr>
      <w:r>
        <w:rPr>
          <w:rFonts w:hint="eastAsia"/>
        </w:rPr>
        <w:t xml:space="preserve">　</w:t>
      </w:r>
      <w:r>
        <w:t>2.2</w:t>
      </w:r>
      <w:r>
        <w:rPr>
          <w:rFonts w:hint="eastAsia"/>
        </w:rPr>
        <w:t xml:space="preserve">　</w:t>
      </w:r>
      <w:r w:rsidR="00F62F83">
        <w:rPr>
          <w:rFonts w:hint="eastAsia"/>
        </w:rPr>
        <w:t>深層からの健康</w:t>
      </w:r>
    </w:p>
    <w:p w:rsidR="00561F7C" w:rsidRDefault="00561F7C" w:rsidP="00561F7C">
      <w:pPr>
        <w:jc w:val="left"/>
      </w:pPr>
      <w:r>
        <w:rPr>
          <w:rFonts w:hint="eastAsia"/>
        </w:rPr>
        <w:t xml:space="preserve">　</w:t>
      </w:r>
      <w:r>
        <w:t>2.3</w:t>
      </w:r>
      <w:r>
        <w:rPr>
          <w:rFonts w:hint="eastAsia"/>
        </w:rPr>
        <w:t xml:space="preserve">　</w:t>
      </w:r>
      <w:r w:rsidR="00F62F83">
        <w:rPr>
          <w:rFonts w:hint="eastAsia"/>
        </w:rPr>
        <w:t>表層心と深層心</w:t>
      </w:r>
    </w:p>
    <w:p w:rsidR="00F62F83" w:rsidRDefault="00F62F83" w:rsidP="00561F7C">
      <w:pPr>
        <w:jc w:val="left"/>
      </w:pPr>
      <w:r>
        <w:rPr>
          <w:rFonts w:hint="eastAsia"/>
        </w:rPr>
        <w:t xml:space="preserve">　</w:t>
      </w:r>
      <w:r>
        <w:rPr>
          <w:rFonts w:hint="eastAsia"/>
        </w:rPr>
        <w:t>2.4</w:t>
      </w:r>
      <w:r>
        <w:rPr>
          <w:rFonts w:hint="eastAsia"/>
        </w:rPr>
        <w:t xml:space="preserve">　正聞薫習</w:t>
      </w:r>
    </w:p>
    <w:p w:rsidR="007B772E" w:rsidRDefault="00F62F83" w:rsidP="00561F7C">
      <w:pPr>
        <w:jc w:val="left"/>
      </w:pPr>
      <w:r>
        <w:rPr>
          <w:rFonts w:hint="eastAsia"/>
        </w:rPr>
        <w:t xml:space="preserve">　</w:t>
      </w:r>
      <w:r>
        <w:rPr>
          <w:rFonts w:hint="eastAsia"/>
        </w:rPr>
        <w:t>2.5</w:t>
      </w:r>
      <w:r>
        <w:rPr>
          <w:rFonts w:hint="eastAsia"/>
        </w:rPr>
        <w:t xml:space="preserve">　安危同一</w:t>
      </w:r>
    </w:p>
    <w:p w:rsidR="00F62F83" w:rsidRDefault="00F62F83" w:rsidP="007B772E">
      <w:pPr>
        <w:ind w:firstLineChars="100" w:firstLine="210"/>
        <w:jc w:val="left"/>
      </w:pPr>
      <w:r>
        <w:rPr>
          <w:rFonts w:hint="eastAsia"/>
        </w:rPr>
        <w:t>2.6</w:t>
      </w:r>
      <w:r w:rsidR="007B772E">
        <w:rPr>
          <w:rFonts w:hint="eastAsia"/>
        </w:rPr>
        <w:t xml:space="preserve">　</w:t>
      </w:r>
      <w:r>
        <w:rPr>
          <w:rFonts w:hint="eastAsia"/>
        </w:rPr>
        <w:t>五位百法</w:t>
      </w:r>
    </w:p>
    <w:p w:rsidR="00F62F83" w:rsidRDefault="00F62F83" w:rsidP="00561F7C">
      <w:pPr>
        <w:jc w:val="left"/>
      </w:pPr>
      <w:r>
        <w:rPr>
          <w:rFonts w:hint="eastAsia"/>
        </w:rPr>
        <w:t xml:space="preserve">　</w:t>
      </w:r>
      <w:r>
        <w:rPr>
          <w:rFonts w:hint="eastAsia"/>
        </w:rPr>
        <w:t>2.</w:t>
      </w:r>
      <w:r w:rsidR="007B772E">
        <w:rPr>
          <w:rFonts w:hint="eastAsia"/>
        </w:rPr>
        <w:t>7</w:t>
      </w:r>
      <w:r>
        <w:rPr>
          <w:rFonts w:hint="eastAsia"/>
        </w:rPr>
        <w:t xml:space="preserve">　阿頼耶識縁起</w:t>
      </w:r>
    </w:p>
    <w:p w:rsidR="00F62F83" w:rsidRDefault="00F62F83" w:rsidP="00561F7C">
      <w:pPr>
        <w:jc w:val="left"/>
      </w:pPr>
      <w:r>
        <w:rPr>
          <w:rFonts w:hint="eastAsia"/>
        </w:rPr>
        <w:t xml:space="preserve">　</w:t>
      </w:r>
      <w:r w:rsidR="007B772E">
        <w:rPr>
          <w:rFonts w:hint="eastAsia"/>
        </w:rPr>
        <w:t>2.8</w:t>
      </w:r>
      <w:r>
        <w:rPr>
          <w:rFonts w:hint="eastAsia"/>
        </w:rPr>
        <w:t xml:space="preserve">　円成実性の世界</w:t>
      </w:r>
    </w:p>
    <w:p w:rsidR="00561F7C" w:rsidRDefault="00561F7C" w:rsidP="00561F7C">
      <w:pPr>
        <w:jc w:val="left"/>
      </w:pPr>
      <w:r>
        <w:rPr>
          <w:rFonts w:hint="eastAsia"/>
        </w:rPr>
        <w:t>３．</w:t>
      </w:r>
      <w:r w:rsidR="00A25319">
        <w:rPr>
          <w:rFonts w:hint="eastAsia"/>
        </w:rPr>
        <w:t>コンプライアンス違反とは</w:t>
      </w:r>
    </w:p>
    <w:p w:rsidR="00996FEE" w:rsidRDefault="00996FEE" w:rsidP="00996FEE">
      <w:pPr>
        <w:ind w:firstLineChars="100" w:firstLine="210"/>
        <w:jc w:val="left"/>
      </w:pPr>
      <w:r>
        <w:rPr>
          <w:rFonts w:hint="eastAsia"/>
        </w:rPr>
        <w:t>3</w:t>
      </w:r>
      <w:r>
        <w:t>.1</w:t>
      </w:r>
      <w:r>
        <w:rPr>
          <w:rFonts w:hint="eastAsia"/>
        </w:rPr>
        <w:t xml:space="preserve">　事例</w:t>
      </w:r>
      <w:r>
        <w:rPr>
          <w:rFonts w:hint="eastAsia"/>
        </w:rPr>
        <w:t>1</w:t>
      </w:r>
      <w:r w:rsidR="00F62F83">
        <w:rPr>
          <w:rFonts w:hint="eastAsia"/>
        </w:rPr>
        <w:t xml:space="preserve">　タバコのポイ捨て</w:t>
      </w:r>
    </w:p>
    <w:p w:rsidR="00996FEE" w:rsidRDefault="00996FEE" w:rsidP="00996FEE">
      <w:pPr>
        <w:jc w:val="left"/>
      </w:pPr>
      <w:r>
        <w:rPr>
          <w:rFonts w:hint="eastAsia"/>
        </w:rPr>
        <w:t xml:space="preserve">　</w:t>
      </w:r>
      <w:r>
        <w:rPr>
          <w:rFonts w:hint="eastAsia"/>
        </w:rPr>
        <w:t>3</w:t>
      </w:r>
      <w:r>
        <w:t>.2</w:t>
      </w:r>
      <w:r>
        <w:rPr>
          <w:rFonts w:hint="eastAsia"/>
        </w:rPr>
        <w:t xml:space="preserve">　事例</w:t>
      </w:r>
      <w:r>
        <w:rPr>
          <w:rFonts w:hint="eastAsia"/>
        </w:rPr>
        <w:t>2</w:t>
      </w:r>
      <w:r w:rsidR="00F62F83">
        <w:rPr>
          <w:rFonts w:hint="eastAsia"/>
        </w:rPr>
        <w:t xml:space="preserve">　掃除</w:t>
      </w:r>
    </w:p>
    <w:p w:rsidR="00996FEE" w:rsidRDefault="00996FEE" w:rsidP="00996FEE">
      <w:pPr>
        <w:jc w:val="left"/>
      </w:pPr>
      <w:r>
        <w:rPr>
          <w:rFonts w:hint="eastAsia"/>
        </w:rPr>
        <w:t xml:space="preserve">　</w:t>
      </w:r>
      <w:r>
        <w:rPr>
          <w:rFonts w:hint="eastAsia"/>
        </w:rPr>
        <w:t>3</w:t>
      </w:r>
      <w:r>
        <w:t>.3</w:t>
      </w:r>
      <w:r>
        <w:rPr>
          <w:rFonts w:hint="eastAsia"/>
        </w:rPr>
        <w:t xml:space="preserve">　事例</w:t>
      </w:r>
      <w:r>
        <w:rPr>
          <w:rFonts w:hint="eastAsia"/>
        </w:rPr>
        <w:t>3</w:t>
      </w:r>
      <w:r w:rsidR="00F62F83">
        <w:rPr>
          <w:rFonts w:hint="eastAsia"/>
        </w:rPr>
        <w:t xml:space="preserve">　ゴーン氏</w:t>
      </w:r>
      <w:r w:rsidR="0067240E">
        <w:rPr>
          <w:rFonts w:hint="eastAsia"/>
        </w:rPr>
        <w:t>の</w:t>
      </w:r>
      <w:r w:rsidR="00391081">
        <w:rPr>
          <w:rFonts w:hint="eastAsia"/>
        </w:rPr>
        <w:t>行為</w:t>
      </w:r>
    </w:p>
    <w:p w:rsidR="00561F7C" w:rsidRDefault="00996FEE" w:rsidP="00561F7C">
      <w:pPr>
        <w:jc w:val="left"/>
      </w:pPr>
      <w:r>
        <w:rPr>
          <w:rFonts w:hint="eastAsia"/>
        </w:rPr>
        <w:t>４</w:t>
      </w:r>
      <w:r w:rsidR="00561F7C">
        <w:rPr>
          <w:rFonts w:hint="eastAsia"/>
        </w:rPr>
        <w:t>．</w:t>
      </w:r>
      <w:r w:rsidR="00A25319">
        <w:rPr>
          <w:rFonts w:hint="eastAsia"/>
        </w:rPr>
        <w:t>今後のあり方</w:t>
      </w:r>
    </w:p>
    <w:p w:rsidR="00F62F83" w:rsidRDefault="00F62F83" w:rsidP="00561F7C">
      <w:pPr>
        <w:jc w:val="left"/>
      </w:pPr>
      <w:r>
        <w:rPr>
          <w:rFonts w:hint="eastAsia"/>
        </w:rPr>
        <w:t xml:space="preserve">　</w:t>
      </w:r>
      <w:r>
        <w:rPr>
          <w:rFonts w:hint="eastAsia"/>
        </w:rPr>
        <w:t>4.1</w:t>
      </w:r>
      <w:r>
        <w:rPr>
          <w:rFonts w:hint="eastAsia"/>
        </w:rPr>
        <w:t xml:space="preserve">　コンプライアンスの種子と薫習</w:t>
      </w:r>
    </w:p>
    <w:p w:rsidR="00F62F83" w:rsidRPr="00F62F83" w:rsidRDefault="00F62F83" w:rsidP="00561F7C">
      <w:pPr>
        <w:jc w:val="left"/>
      </w:pPr>
      <w:r>
        <w:rPr>
          <w:rFonts w:hint="eastAsia"/>
        </w:rPr>
        <w:t xml:space="preserve">　</w:t>
      </w:r>
      <w:r>
        <w:rPr>
          <w:rFonts w:hint="eastAsia"/>
        </w:rPr>
        <w:t>4.2</w:t>
      </w:r>
      <w:r>
        <w:rPr>
          <w:rFonts w:hint="eastAsia"/>
        </w:rPr>
        <w:t xml:space="preserve">　コンプライアンスの表象</w:t>
      </w:r>
    </w:p>
    <w:p w:rsidR="00561F7C" w:rsidRDefault="00996FEE" w:rsidP="00561F7C">
      <w:pPr>
        <w:jc w:val="left"/>
      </w:pPr>
      <w:r>
        <w:rPr>
          <w:rFonts w:hint="eastAsia"/>
        </w:rPr>
        <w:t>５</w:t>
      </w:r>
      <w:r w:rsidR="00561F7C">
        <w:rPr>
          <w:rFonts w:hint="eastAsia"/>
        </w:rPr>
        <w:t>．まとめ</w:t>
      </w:r>
    </w:p>
    <w:p w:rsidR="00561F7C" w:rsidRPr="00996FEE" w:rsidRDefault="00561F7C" w:rsidP="00561F7C">
      <w:pPr>
        <w:jc w:val="left"/>
      </w:pPr>
    </w:p>
    <w:p w:rsidR="00561F7C" w:rsidRPr="00F915CB" w:rsidRDefault="00561F7C" w:rsidP="00561F7C">
      <w:pPr>
        <w:jc w:val="left"/>
        <w:rPr>
          <w:b/>
          <w:u w:val="single"/>
        </w:rPr>
      </w:pPr>
      <w:r w:rsidRPr="00F915CB">
        <w:rPr>
          <w:rFonts w:hint="eastAsia"/>
          <w:b/>
          <w:u w:val="single"/>
        </w:rPr>
        <w:t>１．はじめに</w:t>
      </w:r>
    </w:p>
    <w:p w:rsidR="00724341" w:rsidRDefault="00A061B2" w:rsidP="00561F7C">
      <w:pPr>
        <w:ind w:firstLineChars="100" w:firstLine="210"/>
        <w:jc w:val="left"/>
      </w:pPr>
      <w:r>
        <w:rPr>
          <w:rFonts w:hint="eastAsia"/>
        </w:rPr>
        <w:t>この小論文の目的は、</w:t>
      </w:r>
      <w:r w:rsidR="00996FEE">
        <w:rPr>
          <w:rFonts w:hint="eastAsia"/>
        </w:rPr>
        <w:t>唯識思想の概要を説明し、唯識思想</w:t>
      </w:r>
      <w:r>
        <w:rPr>
          <w:rFonts w:hint="eastAsia"/>
        </w:rPr>
        <w:t>による心</w:t>
      </w:r>
      <w:r w:rsidR="00995DA7">
        <w:rPr>
          <w:rFonts w:hint="eastAsia"/>
        </w:rPr>
        <w:t>と物質</w:t>
      </w:r>
      <w:r>
        <w:rPr>
          <w:rFonts w:hint="eastAsia"/>
        </w:rPr>
        <w:t>の分析</w:t>
      </w:r>
      <w:r w:rsidR="00996FEE">
        <w:rPr>
          <w:rFonts w:hint="eastAsia"/>
        </w:rPr>
        <w:t>が今日のコンプライアンスの向上に非常に役立つ側面を持っていることを説明することである。</w:t>
      </w:r>
      <w:r>
        <w:rPr>
          <w:rFonts w:hint="eastAsia"/>
        </w:rPr>
        <w:t>唯識思想では、心を重んじる思想で心のありようにより、その行為の結果が左右されると考える。この世</w:t>
      </w:r>
      <w:r w:rsidR="00995DA7">
        <w:rPr>
          <w:rFonts w:hint="eastAsia"/>
        </w:rPr>
        <w:t>界</w:t>
      </w:r>
      <w:r>
        <w:rPr>
          <w:rFonts w:hint="eastAsia"/>
        </w:rPr>
        <w:t>には、心に</w:t>
      </w:r>
      <w:r w:rsidR="00202856">
        <w:rPr>
          <w:rFonts w:hint="eastAsia"/>
        </w:rPr>
        <w:t>映</w:t>
      </w:r>
      <w:r w:rsidR="00995DA7">
        <w:rPr>
          <w:rFonts w:hint="eastAsia"/>
        </w:rPr>
        <w:t>し出され</w:t>
      </w:r>
      <w:r w:rsidR="00202856">
        <w:rPr>
          <w:rFonts w:hint="eastAsia"/>
        </w:rPr>
        <w:t>る</w:t>
      </w:r>
      <w:r w:rsidR="00F45675">
        <w:rPr>
          <w:rFonts w:hint="eastAsia"/>
        </w:rPr>
        <w:t>表</w:t>
      </w:r>
      <w:r>
        <w:rPr>
          <w:rFonts w:hint="eastAsia"/>
        </w:rPr>
        <w:t>象以外は存在自体がないとする立場である。</w:t>
      </w:r>
    </w:p>
    <w:p w:rsidR="00E17D00" w:rsidRDefault="00A061B2" w:rsidP="00561F7C">
      <w:pPr>
        <w:ind w:firstLineChars="100" w:firstLine="210"/>
        <w:jc w:val="left"/>
      </w:pPr>
      <w:r>
        <w:rPr>
          <w:rFonts w:hint="eastAsia"/>
        </w:rPr>
        <w:t>この</w:t>
      </w:r>
      <w:r w:rsidR="00724341">
        <w:rPr>
          <w:rFonts w:hint="eastAsia"/>
        </w:rPr>
        <w:t>唯識思想は、</w:t>
      </w:r>
      <w:r w:rsidR="00CE48BF">
        <w:rPr>
          <w:rFonts w:hint="eastAsia"/>
        </w:rPr>
        <w:t>4</w:t>
      </w:r>
      <w:r w:rsidR="00724341">
        <w:rPr>
          <w:rFonts w:hint="eastAsia"/>
        </w:rPr>
        <w:t>世紀にインドの僧侶の無著と世親という兄弟によって</w:t>
      </w:r>
      <w:r w:rsidR="00CE48BF">
        <w:rPr>
          <w:rFonts w:hint="eastAsia"/>
        </w:rPr>
        <w:t>完成</w:t>
      </w:r>
      <w:r w:rsidR="00724341">
        <w:rPr>
          <w:rFonts w:hint="eastAsia"/>
        </w:rPr>
        <w:t>された仏教上の思想である。</w:t>
      </w:r>
      <w:r w:rsidR="00E17D00">
        <w:rPr>
          <w:rFonts w:hint="eastAsia"/>
        </w:rPr>
        <w:t>この唯識思想は、空海や最澄も学んだ学問であり、日本の伝統仏教では、仏教学の基礎学と位置付けられた。一人前の学問僧になるためには必須の学問であった。</w:t>
      </w:r>
    </w:p>
    <w:p w:rsidR="00561F7C" w:rsidRDefault="00A061B2" w:rsidP="00561F7C">
      <w:pPr>
        <w:ind w:firstLineChars="100" w:firstLine="210"/>
        <w:jc w:val="left"/>
      </w:pPr>
      <w:r>
        <w:rPr>
          <w:rFonts w:hint="eastAsia"/>
        </w:rPr>
        <w:t>仏教の</w:t>
      </w:r>
      <w:r w:rsidR="00724341">
        <w:rPr>
          <w:rFonts w:hint="eastAsia"/>
        </w:rPr>
        <w:t>宗派では</w:t>
      </w:r>
      <w:r w:rsidR="007E5B51">
        <w:rPr>
          <w:rFonts w:hint="eastAsia"/>
        </w:rPr>
        <w:t>、</w:t>
      </w:r>
      <w:r w:rsidR="00724341">
        <w:rPr>
          <w:rFonts w:hint="eastAsia"/>
        </w:rPr>
        <w:t>南都六宗の一つである法相宗</w:t>
      </w:r>
      <w:r>
        <w:rPr>
          <w:rFonts w:hint="eastAsia"/>
        </w:rPr>
        <w:t>の基本思想</w:t>
      </w:r>
      <w:r w:rsidR="007E5B51">
        <w:rPr>
          <w:rFonts w:hint="eastAsia"/>
        </w:rPr>
        <w:t>となって</w:t>
      </w:r>
      <w:r w:rsidR="00995DA7">
        <w:rPr>
          <w:rFonts w:hint="eastAsia"/>
        </w:rPr>
        <w:t>いる。</w:t>
      </w:r>
      <w:r w:rsidR="007E5B51">
        <w:rPr>
          <w:rFonts w:hint="eastAsia"/>
        </w:rPr>
        <w:t>法相宗の総本山は</w:t>
      </w:r>
      <w:r w:rsidR="00724341">
        <w:rPr>
          <w:rFonts w:hint="eastAsia"/>
        </w:rPr>
        <w:t>奈良興福寺</w:t>
      </w:r>
      <w:r w:rsidR="007E5B51">
        <w:rPr>
          <w:rFonts w:hint="eastAsia"/>
        </w:rPr>
        <w:t>である</w:t>
      </w:r>
      <w:r w:rsidR="00724341">
        <w:rPr>
          <w:rFonts w:hint="eastAsia"/>
        </w:rPr>
        <w:t>。</w:t>
      </w:r>
    </w:p>
    <w:p w:rsidR="00996FEE" w:rsidRPr="007E5B51" w:rsidRDefault="00996FEE" w:rsidP="00996FEE">
      <w:pPr>
        <w:jc w:val="left"/>
      </w:pPr>
    </w:p>
    <w:p w:rsidR="00996FEE" w:rsidRPr="00F915CB" w:rsidRDefault="00996FEE" w:rsidP="00996FEE">
      <w:pPr>
        <w:jc w:val="left"/>
        <w:rPr>
          <w:b/>
          <w:u w:val="single"/>
        </w:rPr>
      </w:pPr>
      <w:r w:rsidRPr="00F915CB">
        <w:rPr>
          <w:rFonts w:hint="eastAsia"/>
          <w:b/>
          <w:u w:val="single"/>
        </w:rPr>
        <w:t>２．唯識思想の概要</w:t>
      </w:r>
    </w:p>
    <w:p w:rsidR="00996FEE" w:rsidRDefault="00996FEE" w:rsidP="00996FEE">
      <w:pPr>
        <w:jc w:val="left"/>
      </w:pPr>
      <w:r>
        <w:rPr>
          <w:rFonts w:hint="eastAsia"/>
        </w:rPr>
        <w:t xml:space="preserve">　</w:t>
      </w:r>
      <w:r w:rsidR="007E5B51">
        <w:rPr>
          <w:rFonts w:hint="eastAsia"/>
        </w:rPr>
        <w:t>唯識思想は、心と物質に関して詳細な分析をしており、たいへん難解な思想である</w:t>
      </w:r>
      <w:r w:rsidR="0067240E">
        <w:rPr>
          <w:rFonts w:hint="eastAsia"/>
        </w:rPr>
        <w:t>。</w:t>
      </w:r>
      <w:r w:rsidR="007E5B51">
        <w:rPr>
          <w:rFonts w:hint="eastAsia"/>
        </w:rPr>
        <w:t>その概要は以下の通りである</w:t>
      </w:r>
      <w:r w:rsidR="00FB6BFB">
        <w:rPr>
          <w:rFonts w:hint="eastAsia"/>
        </w:rPr>
        <w:t>。</w:t>
      </w:r>
    </w:p>
    <w:p w:rsidR="00F62F83" w:rsidRDefault="00F62F83" w:rsidP="00F62F83">
      <w:pPr>
        <w:jc w:val="left"/>
      </w:pPr>
      <w:r>
        <w:t>2.1</w:t>
      </w:r>
      <w:r>
        <w:rPr>
          <w:rFonts w:hint="eastAsia"/>
        </w:rPr>
        <w:t xml:space="preserve">　唯識とは</w:t>
      </w:r>
      <w:r w:rsidR="00AC5A80">
        <w:rPr>
          <w:rStyle w:val="a5"/>
        </w:rPr>
        <w:footnoteReference w:id="1"/>
      </w:r>
    </w:p>
    <w:p w:rsidR="00EE3CB0" w:rsidRDefault="00EE3CB0" w:rsidP="007E5B51">
      <w:pPr>
        <w:ind w:right="420" w:firstLineChars="100" w:firstLine="210"/>
      </w:pPr>
      <w:r>
        <w:rPr>
          <w:rFonts w:hint="eastAsia"/>
        </w:rPr>
        <w:t>唯識とは、心に映し出された表象をあらわ</w:t>
      </w:r>
      <w:r w:rsidR="007E5B51">
        <w:rPr>
          <w:rFonts w:hint="eastAsia"/>
        </w:rPr>
        <w:t>す。ただ表象があるのみで、外界の存在物はないという思想である。</w:t>
      </w:r>
      <w:r>
        <w:rPr>
          <w:rFonts w:hint="eastAsia"/>
        </w:rPr>
        <w:t>唯とは「ただ…のみ」という意味</w:t>
      </w:r>
      <w:r w:rsidR="007E5B51">
        <w:rPr>
          <w:rFonts w:hint="eastAsia"/>
        </w:rPr>
        <w:t>である。また</w:t>
      </w:r>
      <w:r>
        <w:rPr>
          <w:rFonts w:hint="eastAsia"/>
        </w:rPr>
        <w:t>表象とは、ことばや音楽などによって心につくりだされる心理的な形や姿</w:t>
      </w:r>
      <w:r w:rsidR="007E5B51">
        <w:rPr>
          <w:rFonts w:hint="eastAsia"/>
        </w:rPr>
        <w:t>をさし、</w:t>
      </w:r>
      <w:r>
        <w:rPr>
          <w:rFonts w:hint="eastAsia"/>
        </w:rPr>
        <w:t>イメージ</w:t>
      </w:r>
      <w:r w:rsidR="007E5B51">
        <w:rPr>
          <w:rFonts w:hint="eastAsia"/>
        </w:rPr>
        <w:t>として理解される</w:t>
      </w:r>
      <w:r>
        <w:rPr>
          <w:rFonts w:hint="eastAsia"/>
        </w:rPr>
        <w:t>。</w:t>
      </w:r>
    </w:p>
    <w:p w:rsidR="00EE3CB0" w:rsidRDefault="00EE3CB0" w:rsidP="007E5B51">
      <w:pPr>
        <w:ind w:right="420" w:firstLineChars="100" w:firstLine="210"/>
      </w:pPr>
      <w:r>
        <w:rPr>
          <w:rFonts w:hint="eastAsia"/>
        </w:rPr>
        <w:t>「識」とは、視・聴・嗅・味・触覚器官及び思考力を媒介とする六種の認識機能（六識）</w:t>
      </w:r>
      <w:r w:rsidR="007E5B51">
        <w:rPr>
          <w:rFonts w:hint="eastAsia"/>
        </w:rPr>
        <w:t>のことをさす。</w:t>
      </w:r>
      <w:r>
        <w:rPr>
          <w:rFonts w:hint="eastAsia"/>
        </w:rPr>
        <w:t>広義の「識」には「意」と「心」も含む</w:t>
      </w:r>
      <w:r w:rsidR="007E5B51">
        <w:rPr>
          <w:rFonts w:hint="eastAsia"/>
        </w:rPr>
        <w:t>とされる</w:t>
      </w:r>
      <w:r>
        <w:rPr>
          <w:rFonts w:hint="eastAsia"/>
        </w:rPr>
        <w:t>。</w:t>
      </w:r>
      <w:r w:rsidR="007E5B51">
        <w:rPr>
          <w:rFonts w:hint="eastAsia"/>
        </w:rPr>
        <w:t>そして、</w:t>
      </w:r>
      <w:r>
        <w:rPr>
          <w:rFonts w:hint="eastAsia"/>
        </w:rPr>
        <w:t>「意」は「識」に伴う自我意識（末那識）をあらわ</w:t>
      </w:r>
      <w:r w:rsidR="007E5B51">
        <w:rPr>
          <w:rFonts w:hint="eastAsia"/>
        </w:rPr>
        <w:t>し、</w:t>
      </w:r>
      <w:r>
        <w:rPr>
          <w:rFonts w:hint="eastAsia"/>
        </w:rPr>
        <w:t>「心」は通常の認識機能の根底にある潜在意識（阿頼耶識）をあらわす</w:t>
      </w:r>
      <w:r w:rsidR="007E5B51">
        <w:rPr>
          <w:rFonts w:hint="eastAsia"/>
        </w:rPr>
        <w:t>とされている</w:t>
      </w:r>
      <w:r>
        <w:rPr>
          <w:rFonts w:hint="eastAsia"/>
        </w:rPr>
        <w:t>。</w:t>
      </w:r>
    </w:p>
    <w:p w:rsidR="00EE3CB0" w:rsidRDefault="00EE3CB0" w:rsidP="00EE3CB0">
      <w:pPr>
        <w:ind w:right="420"/>
      </w:pPr>
    </w:p>
    <w:p w:rsidR="00EE3CB0" w:rsidRDefault="007E5B51" w:rsidP="007E5B51">
      <w:pPr>
        <w:ind w:right="420" w:firstLineChars="100" w:firstLine="210"/>
      </w:pPr>
      <w:r>
        <w:rPr>
          <w:rFonts w:hint="eastAsia"/>
        </w:rPr>
        <w:t>この</w:t>
      </w:r>
      <w:r w:rsidR="00EE3CB0">
        <w:rPr>
          <w:rFonts w:hint="eastAsia"/>
        </w:rPr>
        <w:t>六種の認識機能（識）と自我意識（末那識）とは、潜在意識</w:t>
      </w:r>
      <w:r w:rsidR="00FB6BFB">
        <w:rPr>
          <w:rFonts w:hint="eastAsia"/>
        </w:rPr>
        <w:t>（阿頼耶識）</w:t>
      </w:r>
      <w:r w:rsidR="00EE3CB0">
        <w:rPr>
          <w:rFonts w:hint="eastAsia"/>
        </w:rPr>
        <w:t>に対し「現勢的な識」といわれる。潜在意識が現勢化し、現勢的な識がその余力を潜在意識としてのこすことが「識の変化」</w:t>
      </w:r>
      <w:r w:rsidR="00002FF3">
        <w:rPr>
          <w:rFonts w:hint="eastAsia"/>
        </w:rPr>
        <w:t>といわれる。</w:t>
      </w:r>
      <w:r w:rsidR="00EE3CB0">
        <w:rPr>
          <w:rFonts w:hint="eastAsia"/>
        </w:rPr>
        <w:t>認識の機能をただその現勢的なあり方においてのみとらえるのではなく、機能の根底に自我意識や潜在意識のあることを認めて、それらをも「識」とよぶところに唯識学派の識論の特色がある。「識」が自らの作用を知らしめる標識が表象である</w:t>
      </w:r>
      <w:r w:rsidR="00002FF3">
        <w:rPr>
          <w:rFonts w:hint="eastAsia"/>
        </w:rPr>
        <w:t>とされている</w:t>
      </w:r>
      <w:r w:rsidR="00EE3CB0">
        <w:rPr>
          <w:rFonts w:hint="eastAsia"/>
        </w:rPr>
        <w:t>。</w:t>
      </w:r>
    </w:p>
    <w:p w:rsidR="00EE3CB0" w:rsidRPr="00002FF3" w:rsidRDefault="00EE3CB0" w:rsidP="00EE3CB0">
      <w:pPr>
        <w:ind w:right="420"/>
      </w:pPr>
    </w:p>
    <w:p w:rsidR="00202856" w:rsidRDefault="00002FF3" w:rsidP="00002FF3">
      <w:pPr>
        <w:ind w:right="420" w:firstLineChars="100" w:firstLine="210"/>
      </w:pPr>
      <w:r>
        <w:rPr>
          <w:rFonts w:hint="eastAsia"/>
        </w:rPr>
        <w:t>仏教においては、</w:t>
      </w:r>
      <w:r w:rsidR="00EE3CB0">
        <w:rPr>
          <w:rFonts w:hint="eastAsia"/>
        </w:rPr>
        <w:t>原始仏教以来、人間存在は諸種の構成要素の集まりとみなされ、構成要素以外に恒常不変の自己（アートマン）があるという見解は否定されている。</w:t>
      </w:r>
      <w:r w:rsidR="00202856">
        <w:rPr>
          <w:rFonts w:hint="eastAsia"/>
        </w:rPr>
        <w:t>ブッダの入滅後</w:t>
      </w:r>
      <w:r w:rsidR="00202856">
        <w:rPr>
          <w:rFonts w:hint="eastAsia"/>
        </w:rPr>
        <w:t>100</w:t>
      </w:r>
      <w:r w:rsidR="00202856">
        <w:rPr>
          <w:rFonts w:hint="eastAsia"/>
        </w:rPr>
        <w:t>年ころからブッダの教え（ダルマ）に対する（アビ）考究がなされ、アビダルマ哲学として紀元</w:t>
      </w:r>
      <w:r w:rsidR="00202856">
        <w:rPr>
          <w:rFonts w:hint="eastAsia"/>
        </w:rPr>
        <w:t>500</w:t>
      </w:r>
      <w:r w:rsidR="00202856">
        <w:rPr>
          <w:rFonts w:hint="eastAsia"/>
        </w:rPr>
        <w:t>年ころまでに集大成された。その文献は、経蔵（経典）・律蔵（戒律書）・論蔵（注釈書）の三蔵である。</w:t>
      </w:r>
    </w:p>
    <w:p w:rsidR="00EE3CB0" w:rsidRDefault="00EE3CB0" w:rsidP="00002FF3">
      <w:pPr>
        <w:ind w:right="420" w:firstLineChars="100" w:firstLine="210"/>
      </w:pPr>
      <w:r>
        <w:rPr>
          <w:rFonts w:hint="eastAsia"/>
        </w:rPr>
        <w:t>アビダルマ哲学者たちは、考察の範囲を</w:t>
      </w:r>
      <w:r w:rsidR="00202856">
        <w:rPr>
          <w:rFonts w:hint="eastAsia"/>
        </w:rPr>
        <w:t>広げ</w:t>
      </w:r>
      <w:r>
        <w:rPr>
          <w:rFonts w:hint="eastAsia"/>
        </w:rPr>
        <w:t>人間存在を超えて人間のかかわる世界にまで及ぼし、究極的な存在要素を（１）物理的な存在（色）　（２）心　（３）心作用（心所）　（４）心に伴わぬもの（不相応行）　（５）無制約的な物（無為）の五種に分類した。唯識体系においては、心すなわち識がこれらのすべての存在要素を統合すると考えられる。さまざまの知的・感情的・意志的な心作用は心を離れてあるものではない。心と心作用は同一の認識器官を媒介としておこり</w:t>
      </w:r>
      <w:r w:rsidRPr="00686066">
        <w:rPr>
          <w:rFonts w:hint="eastAsia"/>
        </w:rPr>
        <w:t>、同一の対象</w:t>
      </w:r>
      <w:r>
        <w:rPr>
          <w:rFonts w:hint="eastAsia"/>
        </w:rPr>
        <w:t>をもち、</w:t>
      </w:r>
      <w:r w:rsidRPr="00686066">
        <w:rPr>
          <w:rFonts w:hint="eastAsia"/>
        </w:rPr>
        <w:t>同一の時にはたらく。</w:t>
      </w:r>
      <w:r>
        <w:rPr>
          <w:rFonts w:hint="eastAsia"/>
        </w:rPr>
        <w:t>心はつねに諸種の心作用と連合しているのである。そして物質</w:t>
      </w:r>
      <w:r w:rsidR="0067240E">
        <w:rPr>
          <w:rFonts w:hint="eastAsia"/>
        </w:rPr>
        <w:t>の</w:t>
      </w:r>
      <w:r>
        <w:rPr>
          <w:rFonts w:hint="eastAsia"/>
        </w:rPr>
        <w:t>存在も実は心のあらわれにほかならないとされる。</w:t>
      </w:r>
      <w:r w:rsidR="002F7309">
        <w:rPr>
          <w:rFonts w:hint="eastAsia"/>
        </w:rPr>
        <w:t>これらの詳細は、後掲</w:t>
      </w:r>
      <w:r w:rsidR="002F7309">
        <w:rPr>
          <w:rFonts w:hint="eastAsia"/>
        </w:rPr>
        <w:t>2.6</w:t>
      </w:r>
      <w:r w:rsidR="002F7309">
        <w:rPr>
          <w:rFonts w:hint="eastAsia"/>
        </w:rPr>
        <w:t>五位百法で説明する。</w:t>
      </w:r>
    </w:p>
    <w:p w:rsidR="00EE3CB0" w:rsidRDefault="00EE3CB0" w:rsidP="00EE3CB0">
      <w:pPr>
        <w:ind w:right="420"/>
      </w:pPr>
    </w:p>
    <w:p w:rsidR="00EE3CB0" w:rsidRDefault="002F7309" w:rsidP="002F7309">
      <w:pPr>
        <w:ind w:right="420" w:firstLineChars="100" w:firstLine="210"/>
        <w:jc w:val="left"/>
      </w:pPr>
      <w:r>
        <w:rPr>
          <w:rFonts w:hint="eastAsia"/>
        </w:rPr>
        <w:t>唯識思想では、</w:t>
      </w:r>
      <w:r w:rsidR="00EE3CB0">
        <w:rPr>
          <w:rFonts w:hint="eastAsia"/>
        </w:rPr>
        <w:t>世界は心の中に収められ、その心は生じた瞬間に滅して、次の瞬間の心と交替し、こうして生滅する心が一つの流を形成する。人間存在は「心の流れ」であり、心を離れて外界に存在すると一般に認められているものも、心が生み出した表象にすぎない。</w:t>
      </w:r>
      <w:r w:rsidR="00EE3CB0" w:rsidRPr="0067240E">
        <w:rPr>
          <w:rFonts w:hint="eastAsia"/>
          <w:u w:val="single"/>
        </w:rPr>
        <w:t>外界の物質的存在が心に映写されて表象が形成されるのではなく、心が自ら表象を生み出す</w:t>
      </w:r>
      <w:r w:rsidRPr="0067240E">
        <w:rPr>
          <w:rFonts w:hint="eastAsia"/>
          <w:u w:val="single"/>
        </w:rPr>
        <w:t>とされている。</w:t>
      </w:r>
      <w:r w:rsidR="00EE3CB0">
        <w:rPr>
          <w:rFonts w:hint="eastAsia"/>
        </w:rPr>
        <w:t>このような唯識思想は、大乗仏教における観念論の哲学と性格づけられ</w:t>
      </w:r>
      <w:r w:rsidR="0067240E">
        <w:rPr>
          <w:rFonts w:hint="eastAsia"/>
        </w:rPr>
        <w:t>てい</w:t>
      </w:r>
      <w:r w:rsidR="00EE3CB0">
        <w:rPr>
          <w:rFonts w:hint="eastAsia"/>
        </w:rPr>
        <w:t>る。</w:t>
      </w:r>
    </w:p>
    <w:p w:rsidR="009C4C15" w:rsidRDefault="009C4C15" w:rsidP="00AC5A80">
      <w:pPr>
        <w:ind w:firstLineChars="100" w:firstLine="210"/>
      </w:pPr>
    </w:p>
    <w:p w:rsidR="00AC5A80" w:rsidRDefault="00AC5A80" w:rsidP="00AC5A80">
      <w:pPr>
        <w:ind w:firstLineChars="100" w:firstLine="210"/>
      </w:pPr>
      <w:r>
        <w:rPr>
          <w:rFonts w:hint="eastAsia"/>
        </w:rPr>
        <w:t>2.2</w:t>
      </w:r>
      <w:r>
        <w:rPr>
          <w:rFonts w:hint="eastAsia"/>
        </w:rPr>
        <w:t xml:space="preserve">　深層からの健康</w:t>
      </w:r>
      <w:r>
        <w:rPr>
          <w:rStyle w:val="a5"/>
        </w:rPr>
        <w:footnoteReference w:id="2"/>
      </w:r>
    </w:p>
    <w:p w:rsidR="00EE3CB0" w:rsidRDefault="002F7309" w:rsidP="0067240E">
      <w:pPr>
        <w:ind w:firstLineChars="100" w:firstLine="210"/>
      </w:pPr>
      <w:r>
        <w:rPr>
          <w:rFonts w:hint="eastAsia"/>
        </w:rPr>
        <w:t>不健康とは、煩悩を持った心のことをさし、</w:t>
      </w:r>
      <w:r w:rsidR="00EE3CB0">
        <w:rPr>
          <w:rFonts w:hint="eastAsia"/>
        </w:rPr>
        <w:t>健康とは、心に煩悩のない状態をさす。</w:t>
      </w:r>
      <w:r>
        <w:rPr>
          <w:rFonts w:hint="eastAsia"/>
        </w:rPr>
        <w:t>煩悩には、六つの根本煩悩とそれから派生する</w:t>
      </w:r>
      <w:r w:rsidR="00792743">
        <w:rPr>
          <w:rFonts w:hint="eastAsia"/>
        </w:rPr>
        <w:t>二十の随煩悩があるという。</w:t>
      </w:r>
    </w:p>
    <w:p w:rsidR="00EE3CB0" w:rsidRDefault="00F915CB" w:rsidP="00EE3CB0">
      <w:r>
        <w:rPr>
          <w:rFonts w:hint="eastAsia"/>
        </w:rPr>
        <w:t>ⅰ</w:t>
      </w:r>
      <w:r w:rsidR="00EE3CB0">
        <w:rPr>
          <w:rFonts w:hint="eastAsia"/>
        </w:rPr>
        <w:t>．煩悩（六つの根本煩悩）</w:t>
      </w:r>
    </w:p>
    <w:p w:rsidR="00EE3CB0" w:rsidRDefault="00EE3CB0" w:rsidP="00EE3CB0">
      <w:pPr>
        <w:rPr>
          <w:rFonts w:ascii="Segoe UI Symbol" w:hAnsi="Segoe UI Symbol" w:cs="Segoe UI Symbol"/>
        </w:rPr>
      </w:pPr>
      <w:r>
        <w:rPr>
          <w:rFonts w:hint="eastAsia"/>
        </w:rPr>
        <w:t>（１）</w:t>
      </w:r>
      <w:r>
        <w:rPr>
          <w:rFonts w:ascii="Segoe UI Symbol" w:hAnsi="Segoe UI Symbol" w:cs="Segoe UI Symbol" w:hint="eastAsia"/>
        </w:rPr>
        <w:t>貪（とん</w:t>
      </w:r>
      <w:r w:rsidR="0067240E">
        <w:rPr>
          <w:rFonts w:ascii="Segoe UI Symbol" w:hAnsi="Segoe UI Symbol" w:cs="Segoe UI Symbol" w:hint="eastAsia"/>
        </w:rPr>
        <w:t>）</w:t>
      </w:r>
      <w:r>
        <w:rPr>
          <w:rFonts w:ascii="Segoe UI Symbol" w:hAnsi="Segoe UI Symbol" w:cs="Segoe UI Symbol" w:hint="eastAsia"/>
        </w:rPr>
        <w:t>：むさぼ</w:t>
      </w:r>
      <w:r w:rsidR="0067240E">
        <w:rPr>
          <w:rFonts w:ascii="Segoe UI Symbol" w:hAnsi="Segoe UI Symbol" w:cs="Segoe UI Symbol" w:hint="eastAsia"/>
        </w:rPr>
        <w:t>る心</w:t>
      </w:r>
    </w:p>
    <w:p w:rsidR="00EE3CB0" w:rsidRDefault="00EE3CB0" w:rsidP="00EE3CB0">
      <w:pPr>
        <w:rPr>
          <w:rFonts w:ascii="Segoe UI Symbol" w:hAnsi="Segoe UI Symbol" w:cs="Segoe UI Symbol"/>
        </w:rPr>
      </w:pPr>
      <w:r>
        <w:rPr>
          <w:rFonts w:ascii="Segoe UI Symbol" w:hAnsi="Segoe UI Symbol" w:cs="Segoe UI Symbol" w:hint="eastAsia"/>
        </w:rPr>
        <w:t>（２）瞋（じん</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いかる心</w:t>
      </w:r>
    </w:p>
    <w:p w:rsidR="00EE3CB0" w:rsidRDefault="00EE3CB0" w:rsidP="00EE3CB0">
      <w:pPr>
        <w:rPr>
          <w:rFonts w:ascii="Segoe UI Symbol" w:hAnsi="Segoe UI Symbol" w:cs="Segoe UI Symbol"/>
        </w:rPr>
      </w:pPr>
      <w:r>
        <w:rPr>
          <w:rFonts w:ascii="Segoe UI Symbol" w:hAnsi="Segoe UI Symbol" w:cs="Segoe UI Symbol" w:hint="eastAsia"/>
        </w:rPr>
        <w:t>（３）癡（ち</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おろかな心</w:t>
      </w:r>
    </w:p>
    <w:p w:rsidR="00EE3CB0" w:rsidRDefault="00EE3CB0" w:rsidP="00EE3CB0">
      <w:pPr>
        <w:rPr>
          <w:rFonts w:ascii="Segoe UI Symbol" w:hAnsi="Segoe UI Symbol" w:cs="Segoe UI Symbol"/>
        </w:rPr>
      </w:pPr>
      <w:r>
        <w:rPr>
          <w:rFonts w:ascii="Segoe UI Symbol" w:hAnsi="Segoe UI Symbol" w:cs="Segoe UI Symbol" w:hint="eastAsia"/>
        </w:rPr>
        <w:t>（４）慢（まん</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おごりたかぶる心</w:t>
      </w:r>
    </w:p>
    <w:p w:rsidR="00EE3CB0" w:rsidRDefault="00EE3CB0" w:rsidP="00EE3CB0">
      <w:pPr>
        <w:rPr>
          <w:rFonts w:ascii="Segoe UI Symbol" w:hAnsi="Segoe UI Symbol" w:cs="Segoe UI Symbol"/>
        </w:rPr>
      </w:pPr>
      <w:r>
        <w:rPr>
          <w:rFonts w:ascii="Segoe UI Symbol" w:hAnsi="Segoe UI Symbol" w:cs="Segoe UI Symbol" w:hint="eastAsia"/>
        </w:rPr>
        <w:t>（５）疑（ぎ</w:t>
      </w:r>
      <w:r w:rsidR="0067240E">
        <w:rPr>
          <w:rFonts w:ascii="Segoe UI Symbol" w:hAnsi="Segoe UI Symbol" w:cs="Segoe UI Symbol" w:hint="eastAsia"/>
        </w:rPr>
        <w:t>）</w:t>
      </w:r>
      <w:r>
        <w:rPr>
          <w:rFonts w:ascii="Segoe UI Symbol" w:hAnsi="Segoe UI Symbol" w:cs="Segoe UI Symbol" w:hint="eastAsia"/>
        </w:rPr>
        <w:t>：疑</w:t>
      </w:r>
      <w:r w:rsidR="0067240E">
        <w:rPr>
          <w:rFonts w:ascii="Segoe UI Symbol" w:hAnsi="Segoe UI Symbol" w:cs="Segoe UI Symbol" w:hint="eastAsia"/>
        </w:rPr>
        <w:t>う心</w:t>
      </w:r>
    </w:p>
    <w:p w:rsidR="00EE3CB0" w:rsidRDefault="00EE3CB0" w:rsidP="00EE3CB0">
      <w:pPr>
        <w:rPr>
          <w:rFonts w:ascii="Segoe UI Symbol" w:hAnsi="Segoe UI Symbol" w:cs="Segoe UI Symbol"/>
        </w:rPr>
      </w:pPr>
      <w:r>
        <w:rPr>
          <w:rFonts w:ascii="Segoe UI Symbol" w:hAnsi="Segoe UI Symbol" w:cs="Segoe UI Symbol" w:hint="eastAsia"/>
        </w:rPr>
        <w:t>（６）悪見（あくけん</w:t>
      </w:r>
      <w:r w:rsidR="0067240E">
        <w:rPr>
          <w:rFonts w:ascii="Segoe UI Symbol" w:hAnsi="Segoe UI Symbol" w:cs="Segoe UI Symbol" w:hint="eastAsia"/>
        </w:rPr>
        <w:t>）</w:t>
      </w:r>
      <w:r>
        <w:rPr>
          <w:rFonts w:ascii="Segoe UI Symbol" w:hAnsi="Segoe UI Symbol" w:cs="Segoe UI Symbol" w:hint="eastAsia"/>
        </w:rPr>
        <w:t>：</w:t>
      </w:r>
      <w:r w:rsidR="0067240E">
        <w:rPr>
          <w:rFonts w:ascii="Segoe UI Symbol" w:hAnsi="Segoe UI Symbol" w:cs="Segoe UI Symbol" w:hint="eastAsia"/>
        </w:rPr>
        <w:t>正しくない</w:t>
      </w:r>
      <w:r>
        <w:rPr>
          <w:rFonts w:ascii="Segoe UI Symbol" w:hAnsi="Segoe UI Symbol" w:cs="Segoe UI Symbol" w:hint="eastAsia"/>
        </w:rPr>
        <w:t>見解</w:t>
      </w:r>
    </w:p>
    <w:p w:rsidR="00EE3CB0" w:rsidRDefault="00F915CB" w:rsidP="00EE3CB0">
      <w:pPr>
        <w:rPr>
          <w:rFonts w:ascii="Segoe UI Symbol" w:hAnsi="Segoe UI Symbol" w:cs="Segoe UI Symbol"/>
        </w:rPr>
      </w:pPr>
      <w:r>
        <w:rPr>
          <w:rFonts w:ascii="Segoe UI Symbol" w:hAnsi="Segoe UI Symbol" w:cs="Segoe UI Symbol" w:hint="eastAsia"/>
        </w:rPr>
        <w:t>ⅱ</w:t>
      </w:r>
      <w:r w:rsidR="00EE3CB0">
        <w:rPr>
          <w:rFonts w:ascii="Segoe UI Symbol" w:hAnsi="Segoe UI Symbol" w:cs="Segoe UI Symbol" w:hint="eastAsia"/>
        </w:rPr>
        <w:t>．随煩悩（根本の煩悩から生じる</w:t>
      </w:r>
      <w:r w:rsidR="00E27F0D">
        <w:rPr>
          <w:rFonts w:ascii="Segoe UI Symbol" w:hAnsi="Segoe UI Symbol" w:cs="Segoe UI Symbol" w:hint="eastAsia"/>
        </w:rPr>
        <w:t>二十の</w:t>
      </w:r>
      <w:r w:rsidR="00EE3CB0">
        <w:rPr>
          <w:rFonts w:ascii="Segoe UI Symbol" w:hAnsi="Segoe UI Symbol" w:cs="Segoe UI Symbol" w:hint="eastAsia"/>
        </w:rPr>
        <w:t>付随的な煩悩）</w:t>
      </w:r>
    </w:p>
    <w:p w:rsidR="00F45675" w:rsidRDefault="00C56A01" w:rsidP="00EE3CB0">
      <w:pPr>
        <w:rPr>
          <w:rFonts w:ascii="Segoe UI Symbol" w:hAnsi="Segoe UI Symbol" w:cs="Segoe UI Symbol"/>
        </w:rPr>
      </w:pPr>
      <w:r>
        <w:rPr>
          <w:rFonts w:ascii="Segoe UI Symbol" w:hAnsi="Segoe UI Symbol" w:cs="Segoe UI Symbol" w:hint="eastAsia"/>
        </w:rPr>
        <w:t>忿（ふん）：いかる心</w:t>
      </w:r>
      <w:r w:rsidR="00EE3CB0">
        <w:rPr>
          <w:rFonts w:ascii="Segoe UI Symbol" w:hAnsi="Segoe UI Symbol" w:cs="Segoe UI Symbol" w:hint="eastAsia"/>
        </w:rPr>
        <w:t>、恨（こん</w:t>
      </w:r>
      <w:r>
        <w:rPr>
          <w:rFonts w:ascii="Segoe UI Symbol" w:hAnsi="Segoe UI Symbol" w:cs="Segoe UI Symbol" w:hint="eastAsia"/>
        </w:rPr>
        <w:t>）：うらむ心</w:t>
      </w:r>
      <w:r w:rsidR="00EE3CB0">
        <w:rPr>
          <w:rFonts w:ascii="Segoe UI Symbol" w:hAnsi="Segoe UI Symbol" w:cs="Segoe UI Symbol" w:hint="eastAsia"/>
        </w:rPr>
        <w:t>、覆</w:t>
      </w:r>
      <w:r>
        <w:rPr>
          <w:rFonts w:ascii="Segoe UI Symbol" w:hAnsi="Segoe UI Symbol" w:cs="Segoe UI Symbol" w:hint="eastAsia"/>
        </w:rPr>
        <w:t>：罪をかくす心</w:t>
      </w:r>
      <w:r w:rsidR="00EE3CB0">
        <w:rPr>
          <w:rFonts w:ascii="Segoe UI Symbol" w:hAnsi="Segoe UI Symbol" w:cs="Segoe UI Symbol" w:hint="eastAsia"/>
        </w:rPr>
        <w:t>、悩</w:t>
      </w:r>
      <w:r>
        <w:rPr>
          <w:rFonts w:ascii="Segoe UI Symbol" w:hAnsi="Segoe UI Symbol" w:cs="Segoe UI Symbol" w:hint="eastAsia"/>
        </w:rPr>
        <w:t>：いかり咬みつく心</w:t>
      </w:r>
      <w:r w:rsidR="00EE3CB0">
        <w:rPr>
          <w:rFonts w:ascii="Segoe UI Symbol" w:hAnsi="Segoe UI Symbol" w:cs="Segoe UI Symbol" w:hint="eastAsia"/>
        </w:rPr>
        <w:t>、嫉</w:t>
      </w:r>
      <w:r>
        <w:rPr>
          <w:rFonts w:ascii="Segoe UI Symbol" w:hAnsi="Segoe UI Symbol" w:cs="Segoe UI Symbol" w:hint="eastAsia"/>
        </w:rPr>
        <w:t>：ねたむ心</w:t>
      </w:r>
      <w:r w:rsidR="00EE3CB0">
        <w:rPr>
          <w:rFonts w:ascii="Segoe UI Symbol" w:hAnsi="Segoe UI Symbol" w:cs="Segoe UI Symbol" w:hint="eastAsia"/>
        </w:rPr>
        <w:t>、慳</w:t>
      </w:r>
      <w:r>
        <w:rPr>
          <w:rFonts w:ascii="Segoe UI Symbol" w:hAnsi="Segoe UI Symbol" w:cs="Segoe UI Symbol" w:hint="eastAsia"/>
        </w:rPr>
        <w:t>（けん）：ケチな心</w:t>
      </w:r>
      <w:r w:rsidR="00EE3CB0">
        <w:rPr>
          <w:rFonts w:ascii="Segoe UI Symbol" w:hAnsi="Segoe UI Symbol" w:cs="Segoe UI Symbol" w:hint="eastAsia"/>
        </w:rPr>
        <w:t>、誑（こう）</w:t>
      </w:r>
      <w:r>
        <w:rPr>
          <w:rFonts w:ascii="Segoe UI Symbol" w:hAnsi="Segoe UI Symbol" w:cs="Segoe UI Symbol" w:hint="eastAsia"/>
        </w:rPr>
        <w:t>：あざむく心</w:t>
      </w:r>
      <w:r w:rsidR="00EE3CB0">
        <w:rPr>
          <w:rFonts w:ascii="Segoe UI Symbol" w:hAnsi="Segoe UI Symbol" w:cs="Segoe UI Symbol" w:hint="eastAsia"/>
        </w:rPr>
        <w:t>、諂</w:t>
      </w:r>
      <w:r w:rsidR="00EE3CB0">
        <w:rPr>
          <w:rFonts w:ascii="Segoe UI Symbol" w:hAnsi="Segoe UI Symbol" w:cs="Segoe UI Symbol" w:hint="eastAsia"/>
        </w:rPr>
        <w:t>(</w:t>
      </w:r>
      <w:r w:rsidR="00EE3CB0">
        <w:rPr>
          <w:rFonts w:ascii="Segoe UI Symbol" w:hAnsi="Segoe UI Symbol" w:cs="Segoe UI Symbol" w:hint="eastAsia"/>
        </w:rPr>
        <w:t>てん</w:t>
      </w:r>
      <w:r w:rsidR="00EE3CB0">
        <w:rPr>
          <w:rFonts w:ascii="Segoe UI Symbol" w:hAnsi="Segoe UI Symbol" w:cs="Segoe UI Symbol" w:hint="eastAsia"/>
        </w:rPr>
        <w:t>)</w:t>
      </w:r>
      <w:r>
        <w:rPr>
          <w:rFonts w:ascii="Segoe UI Symbol" w:hAnsi="Segoe UI Symbol" w:cs="Segoe UI Symbol" w:hint="eastAsia"/>
        </w:rPr>
        <w:t>：</w:t>
      </w:r>
      <w:r w:rsidR="00F45675">
        <w:rPr>
          <w:rFonts w:ascii="Segoe UI Symbol" w:hAnsi="Segoe UI Symbol" w:cs="Segoe UI Symbol" w:hint="eastAsia"/>
        </w:rPr>
        <w:t>騙し</w:t>
      </w:r>
      <w:r>
        <w:rPr>
          <w:rFonts w:ascii="Segoe UI Symbol" w:hAnsi="Segoe UI Symbol" w:cs="Segoe UI Symbol" w:hint="eastAsia"/>
        </w:rPr>
        <w:t>へつらう心</w:t>
      </w:r>
      <w:r w:rsidR="00EE3CB0">
        <w:rPr>
          <w:rFonts w:ascii="Segoe UI Symbol" w:hAnsi="Segoe UI Symbol" w:cs="Segoe UI Symbol" w:hint="eastAsia"/>
        </w:rPr>
        <w:t>、害</w:t>
      </w:r>
      <w:r>
        <w:rPr>
          <w:rFonts w:ascii="Segoe UI Symbol" w:hAnsi="Segoe UI Symbol" w:cs="Segoe UI Symbol" w:hint="eastAsia"/>
        </w:rPr>
        <w:t>：がいする心</w:t>
      </w:r>
      <w:r w:rsidR="00EE3CB0">
        <w:rPr>
          <w:rFonts w:ascii="Segoe UI Symbol" w:hAnsi="Segoe UI Symbol" w:cs="Segoe UI Symbol" w:hint="eastAsia"/>
        </w:rPr>
        <w:t>、憍（きょう）</w:t>
      </w:r>
      <w:r>
        <w:rPr>
          <w:rFonts w:ascii="Segoe UI Symbol" w:hAnsi="Segoe UI Symbol" w:cs="Segoe UI Symbol" w:hint="eastAsia"/>
        </w:rPr>
        <w:t>：おごりよいしれる心</w:t>
      </w:r>
      <w:r w:rsidR="00EE3CB0">
        <w:rPr>
          <w:rFonts w:ascii="Segoe UI Symbol" w:hAnsi="Segoe UI Symbol" w:cs="Segoe UI Symbol" w:hint="eastAsia"/>
        </w:rPr>
        <w:t>、無慚</w:t>
      </w:r>
      <w:r>
        <w:rPr>
          <w:rFonts w:ascii="Segoe UI Symbol" w:hAnsi="Segoe UI Symbol" w:cs="Segoe UI Symbol" w:hint="eastAsia"/>
        </w:rPr>
        <w:t>：自らに</w:t>
      </w:r>
      <w:r w:rsidR="00E27F0D">
        <w:rPr>
          <w:rFonts w:ascii="Segoe UI Symbol" w:hAnsi="Segoe UI Symbol" w:cs="Segoe UI Symbol" w:hint="eastAsia"/>
        </w:rPr>
        <w:t>恥</w:t>
      </w:r>
      <w:r>
        <w:rPr>
          <w:rFonts w:ascii="Segoe UI Symbol" w:hAnsi="Segoe UI Symbol" w:cs="Segoe UI Symbol" w:hint="eastAsia"/>
        </w:rPr>
        <w:t>じない</w:t>
      </w:r>
      <w:r w:rsidR="00E27F0D">
        <w:rPr>
          <w:rFonts w:ascii="Segoe UI Symbol" w:hAnsi="Segoe UI Symbol" w:cs="Segoe UI Symbol" w:hint="eastAsia"/>
        </w:rPr>
        <w:t>心</w:t>
      </w:r>
      <w:r w:rsidR="00EE3CB0">
        <w:rPr>
          <w:rFonts w:ascii="Segoe UI Symbol" w:hAnsi="Segoe UI Symbol" w:cs="Segoe UI Symbol" w:hint="eastAsia"/>
        </w:rPr>
        <w:t>、</w:t>
      </w:r>
    </w:p>
    <w:p w:rsidR="00F45675" w:rsidRDefault="00EE3CB0" w:rsidP="00EE3CB0">
      <w:pPr>
        <w:rPr>
          <w:rFonts w:ascii="Segoe UI Symbol" w:hAnsi="Segoe UI Symbol" w:cs="Segoe UI Symbol"/>
        </w:rPr>
      </w:pPr>
      <w:r>
        <w:rPr>
          <w:rFonts w:ascii="Segoe UI Symbol" w:hAnsi="Segoe UI Symbol" w:cs="Segoe UI Symbol" w:hint="eastAsia"/>
        </w:rPr>
        <w:t>無愧</w:t>
      </w:r>
      <w:r w:rsidR="00E27F0D">
        <w:rPr>
          <w:rFonts w:ascii="Segoe UI Symbol" w:hAnsi="Segoe UI Symbol" w:cs="Segoe UI Symbol" w:hint="eastAsia"/>
        </w:rPr>
        <w:t>：他人に恥じない心</w:t>
      </w:r>
      <w:r>
        <w:rPr>
          <w:rFonts w:ascii="Segoe UI Symbol" w:hAnsi="Segoe UI Symbol" w:cs="Segoe UI Symbol" w:hint="eastAsia"/>
        </w:rPr>
        <w:t>、</w:t>
      </w:r>
      <w:r w:rsidR="00792743">
        <w:rPr>
          <w:rFonts w:hint="eastAsia"/>
        </w:rPr>
        <w:t>掉挙（</w:t>
      </w:r>
      <w:r>
        <w:rPr>
          <w:rFonts w:ascii="Segoe UI Symbol" w:hAnsi="Segoe UI Symbol" w:cs="Segoe UI Symbol" w:hint="eastAsia"/>
        </w:rPr>
        <w:t>じょう</w:t>
      </w:r>
      <w:r w:rsidR="00792743">
        <w:rPr>
          <w:rFonts w:ascii="Segoe UI Symbol" w:hAnsi="Segoe UI Symbol" w:cs="Segoe UI Symbol" w:hint="eastAsia"/>
        </w:rPr>
        <w:t>こ）</w:t>
      </w:r>
      <w:r w:rsidR="00E27F0D">
        <w:rPr>
          <w:rFonts w:ascii="Segoe UI Symbol" w:hAnsi="Segoe UI Symbol" w:cs="Segoe UI Symbol" w:hint="eastAsia"/>
        </w:rPr>
        <w:t>：動くさわがしい心</w:t>
      </w:r>
      <w:r>
        <w:rPr>
          <w:rFonts w:ascii="Segoe UI Symbol" w:hAnsi="Segoe UI Symbol" w:cs="Segoe UI Symbol" w:hint="eastAsia"/>
        </w:rPr>
        <w:t>、</w:t>
      </w:r>
    </w:p>
    <w:p w:rsidR="00F45675" w:rsidRDefault="00F45675" w:rsidP="00EE3CB0">
      <w:pPr>
        <w:rPr>
          <w:rFonts w:ascii="Segoe UI Symbol" w:hAnsi="Segoe UI Symbol" w:cs="Segoe UI Symbol"/>
        </w:rPr>
      </w:pPr>
      <w:r>
        <w:rPr>
          <w:rFonts w:ascii="Segoe UI Symbol" w:hAnsi="Segoe UI Symbol" w:cs="Segoe UI Symbol" w:hint="eastAsia"/>
        </w:rPr>
        <w:t>惛</w:t>
      </w:r>
      <w:r w:rsidR="00EE3CB0">
        <w:rPr>
          <w:rFonts w:ascii="Segoe UI Symbol" w:hAnsi="Segoe UI Symbol" w:cs="Segoe UI Symbol" w:hint="eastAsia"/>
        </w:rPr>
        <w:t>沈（こんじん）</w:t>
      </w:r>
      <w:r w:rsidR="00E27F0D">
        <w:rPr>
          <w:rFonts w:ascii="Segoe UI Symbol" w:hAnsi="Segoe UI Symbol" w:cs="Segoe UI Symbol" w:hint="eastAsia"/>
        </w:rPr>
        <w:t>：重く沈んだ心</w:t>
      </w:r>
      <w:r w:rsidR="00EE3CB0">
        <w:rPr>
          <w:rFonts w:ascii="Segoe UI Symbol" w:hAnsi="Segoe UI Symbol" w:cs="Segoe UI Symbol" w:hint="eastAsia"/>
        </w:rPr>
        <w:t>、不信</w:t>
      </w:r>
      <w:r w:rsidR="00E27F0D">
        <w:rPr>
          <w:rFonts w:ascii="Segoe UI Symbol" w:hAnsi="Segoe UI Symbol" w:cs="Segoe UI Symbol" w:hint="eastAsia"/>
        </w:rPr>
        <w:t>：しんじない心</w:t>
      </w:r>
      <w:r w:rsidR="00EE3CB0">
        <w:rPr>
          <w:rFonts w:ascii="Segoe UI Symbol" w:hAnsi="Segoe UI Symbol" w:cs="Segoe UI Symbol" w:hint="eastAsia"/>
        </w:rPr>
        <w:t>、懈怠</w:t>
      </w:r>
      <w:r w:rsidR="00E27F0D">
        <w:rPr>
          <w:rFonts w:ascii="Segoe UI Symbol" w:hAnsi="Segoe UI Symbol" w:cs="Segoe UI Symbol" w:hint="eastAsia"/>
        </w:rPr>
        <w:t>：おこたる心</w:t>
      </w:r>
      <w:r w:rsidR="00EE3CB0">
        <w:rPr>
          <w:rFonts w:ascii="Segoe UI Symbol" w:hAnsi="Segoe UI Symbol" w:cs="Segoe UI Symbol" w:hint="eastAsia"/>
        </w:rPr>
        <w:t>、</w:t>
      </w:r>
    </w:p>
    <w:p w:rsidR="00EE3CB0" w:rsidRDefault="00EE3CB0" w:rsidP="00EE3CB0">
      <w:pPr>
        <w:rPr>
          <w:rFonts w:ascii="Segoe UI Symbol" w:hAnsi="Segoe UI Symbol" w:cs="Segoe UI Symbol"/>
        </w:rPr>
      </w:pPr>
      <w:r>
        <w:rPr>
          <w:rFonts w:ascii="Segoe UI Symbol" w:hAnsi="Segoe UI Symbol" w:cs="Segoe UI Symbol" w:hint="eastAsia"/>
        </w:rPr>
        <w:t>放逸</w:t>
      </w:r>
      <w:r w:rsidR="00E27F0D">
        <w:rPr>
          <w:rFonts w:ascii="Segoe UI Symbol" w:hAnsi="Segoe UI Symbol" w:cs="Segoe UI Symbol" w:hint="eastAsia"/>
        </w:rPr>
        <w:t>：なまける心</w:t>
      </w:r>
      <w:r>
        <w:rPr>
          <w:rFonts w:ascii="Segoe UI Symbol" w:hAnsi="Segoe UI Symbol" w:cs="Segoe UI Symbol" w:hint="eastAsia"/>
        </w:rPr>
        <w:t>、失念</w:t>
      </w:r>
      <w:r w:rsidR="00E27F0D">
        <w:rPr>
          <w:rFonts w:ascii="Segoe UI Symbol" w:hAnsi="Segoe UI Symbol" w:cs="Segoe UI Symbol" w:hint="eastAsia"/>
        </w:rPr>
        <w:t>：わすれる心</w:t>
      </w:r>
      <w:r>
        <w:rPr>
          <w:rFonts w:ascii="Segoe UI Symbol" w:hAnsi="Segoe UI Symbol" w:cs="Segoe UI Symbol" w:hint="eastAsia"/>
        </w:rPr>
        <w:t>、散乱</w:t>
      </w:r>
      <w:r w:rsidR="00E27F0D">
        <w:rPr>
          <w:rFonts w:ascii="Segoe UI Symbol" w:hAnsi="Segoe UI Symbol" w:cs="Segoe UI Symbol" w:hint="eastAsia"/>
        </w:rPr>
        <w:t>：みだれる心</w:t>
      </w:r>
      <w:r>
        <w:rPr>
          <w:rFonts w:ascii="Segoe UI Symbol" w:hAnsi="Segoe UI Symbol" w:cs="Segoe UI Symbol" w:hint="eastAsia"/>
        </w:rPr>
        <w:t>、不正知</w:t>
      </w:r>
      <w:r w:rsidR="00E27F0D">
        <w:rPr>
          <w:rFonts w:ascii="Segoe UI Symbol" w:hAnsi="Segoe UI Symbol" w:cs="Segoe UI Symbol" w:hint="eastAsia"/>
        </w:rPr>
        <w:t>：まちがって知る心</w:t>
      </w:r>
    </w:p>
    <w:p w:rsidR="00EE3CB0" w:rsidRDefault="00EE3CB0" w:rsidP="00EE3CB0">
      <w:pPr>
        <w:rPr>
          <w:rFonts w:ascii="Segoe UI Symbol" w:hAnsi="Segoe UI Symbol" w:cs="Segoe UI Symbol"/>
        </w:rPr>
      </w:pPr>
    </w:p>
    <w:p w:rsidR="00EE3CB0" w:rsidRDefault="009C4C15" w:rsidP="009C4C15">
      <w:pPr>
        <w:ind w:firstLineChars="100" w:firstLine="210"/>
        <w:rPr>
          <w:rFonts w:ascii="Segoe UI Symbol" w:hAnsi="Segoe UI Symbol" w:cs="Segoe UI Symbol"/>
        </w:rPr>
      </w:pPr>
      <w:r>
        <w:rPr>
          <w:rFonts w:ascii="Segoe UI Symbol" w:hAnsi="Segoe UI Symbol" w:cs="Segoe UI Symbol" w:hint="eastAsia"/>
        </w:rPr>
        <w:t>2.3</w:t>
      </w:r>
      <w:r>
        <w:rPr>
          <w:rFonts w:ascii="Segoe UI Symbol" w:hAnsi="Segoe UI Symbol" w:cs="Segoe UI Symbol" w:hint="eastAsia"/>
        </w:rPr>
        <w:t xml:space="preserve">　</w:t>
      </w:r>
      <w:r w:rsidR="00EE3CB0">
        <w:rPr>
          <w:rFonts w:ascii="Segoe UI Symbol" w:hAnsi="Segoe UI Symbol" w:cs="Segoe UI Symbol" w:hint="eastAsia"/>
        </w:rPr>
        <w:t>表層心と深層心</w:t>
      </w:r>
      <w:r w:rsidR="00190946" w:rsidRPr="00190946">
        <w:rPr>
          <w:rFonts w:ascii="Segoe UI Symbol" w:hAnsi="Segoe UI Symbol" w:cs="Segoe UI Symbol" w:hint="eastAsia"/>
          <w:sz w:val="16"/>
          <w:szCs w:val="16"/>
        </w:rPr>
        <w:t>2</w:t>
      </w:r>
    </w:p>
    <w:p w:rsidR="00EE3CB0" w:rsidRDefault="00EE3CB0" w:rsidP="00792743">
      <w:pPr>
        <w:ind w:firstLineChars="100" w:firstLine="210"/>
        <w:rPr>
          <w:rFonts w:ascii="Segoe UI Symbol" w:hAnsi="Segoe UI Symbol" w:cs="Segoe UI Symbol"/>
        </w:rPr>
      </w:pPr>
      <w:r>
        <w:rPr>
          <w:rFonts w:ascii="Segoe UI Symbol" w:hAnsi="Segoe UI Symbol" w:cs="Segoe UI Symbol" w:hint="eastAsia"/>
        </w:rPr>
        <w:t>表層心</w:t>
      </w:r>
      <w:r w:rsidR="00792743">
        <w:rPr>
          <w:rFonts w:ascii="Segoe UI Symbol" w:hAnsi="Segoe UI Symbol" w:cs="Segoe UI Symbol" w:hint="eastAsia"/>
        </w:rPr>
        <w:t>は、</w:t>
      </w:r>
      <w:r>
        <w:rPr>
          <w:rFonts w:ascii="Segoe UI Symbol" w:hAnsi="Segoe UI Symbol" w:cs="Segoe UI Symbol" w:hint="eastAsia"/>
        </w:rPr>
        <w:t>眼、耳、鼻、舌、身、意の六識</w:t>
      </w:r>
      <w:r w:rsidR="00792743">
        <w:rPr>
          <w:rFonts w:ascii="Segoe UI Symbol" w:hAnsi="Segoe UI Symbol" w:cs="Segoe UI Symbol" w:hint="eastAsia"/>
        </w:rPr>
        <w:t>から構成されている。この表層心の中に煩悩が生じ、これを</w:t>
      </w:r>
      <w:r>
        <w:rPr>
          <w:rFonts w:ascii="Segoe UI Symbol" w:hAnsi="Segoe UI Symbol" w:cs="Segoe UI Symbol" w:hint="eastAsia"/>
        </w:rPr>
        <w:t>纏位（てんい）の煩悩</w:t>
      </w:r>
      <w:r w:rsidR="00792743">
        <w:rPr>
          <w:rFonts w:ascii="Segoe UI Symbol" w:hAnsi="Segoe UI Symbol" w:cs="Segoe UI Symbol" w:hint="eastAsia"/>
        </w:rPr>
        <w:t>とよぶ。纏位の煩悩とは、</w:t>
      </w:r>
      <w:r>
        <w:rPr>
          <w:rFonts w:hint="eastAsia"/>
        </w:rPr>
        <w:t>まとわりつく煩悩のこと</w:t>
      </w:r>
      <w:r w:rsidR="00792743">
        <w:rPr>
          <w:rFonts w:hint="eastAsia"/>
        </w:rPr>
        <w:t>をいう。</w:t>
      </w:r>
      <w:r>
        <w:rPr>
          <w:rFonts w:ascii="Segoe UI Symbol" w:hAnsi="Segoe UI Symbol" w:cs="Segoe UI Symbol" w:hint="eastAsia"/>
        </w:rPr>
        <w:t>表層心から深層心に蒔かれた煩悩の種子</w:t>
      </w:r>
      <w:r w:rsidR="00FF231F">
        <w:rPr>
          <w:rStyle w:val="a5"/>
          <w:rFonts w:ascii="Segoe UI Symbol" w:hAnsi="Segoe UI Symbol" w:cs="Segoe UI Symbol"/>
        </w:rPr>
        <w:footnoteReference w:id="3"/>
      </w:r>
      <w:r>
        <w:rPr>
          <w:rFonts w:ascii="Segoe UI Symbol" w:hAnsi="Segoe UI Symbol" w:cs="Segoe UI Symbol" w:hint="eastAsia"/>
        </w:rPr>
        <w:t>（しゅうじ）は、その種子から再び表層心に煩悩が生まれる</w:t>
      </w:r>
      <w:r w:rsidR="00792743">
        <w:rPr>
          <w:rFonts w:ascii="Segoe UI Symbol" w:hAnsi="Segoe UI Symbol" w:cs="Segoe UI Symbol" w:hint="eastAsia"/>
        </w:rPr>
        <w:t>とされ、これを</w:t>
      </w:r>
      <w:r>
        <w:rPr>
          <w:rFonts w:ascii="Segoe UI Symbol" w:hAnsi="Segoe UI Symbol" w:cs="Segoe UI Symbol" w:hint="eastAsia"/>
        </w:rPr>
        <w:t>相縛（煩悩）</w:t>
      </w:r>
      <w:r w:rsidR="00792743">
        <w:rPr>
          <w:rFonts w:ascii="Segoe UI Symbol" w:hAnsi="Segoe UI Symbol" w:cs="Segoe UI Symbol" w:hint="eastAsia"/>
        </w:rPr>
        <w:t>という。</w:t>
      </w:r>
      <w:r w:rsidR="00D4456A">
        <w:rPr>
          <w:rFonts w:ascii="Segoe UI Symbol" w:hAnsi="Segoe UI Symbol" w:cs="Segoe UI Symbol" w:hint="eastAsia"/>
        </w:rPr>
        <w:t>例えば、憎い、許せない、欲しいなどの煩悩がある。</w:t>
      </w:r>
    </w:p>
    <w:p w:rsidR="00EE3CB0" w:rsidRDefault="00EE3CB0" w:rsidP="00D4456A">
      <w:pPr>
        <w:ind w:firstLineChars="100" w:firstLine="210"/>
      </w:pPr>
      <w:r>
        <w:rPr>
          <w:rFonts w:hint="eastAsia"/>
        </w:rPr>
        <w:t>深層心</w:t>
      </w:r>
      <w:r w:rsidR="00D4456A">
        <w:rPr>
          <w:rFonts w:hint="eastAsia"/>
        </w:rPr>
        <w:t>は、</w:t>
      </w:r>
      <w:r>
        <w:rPr>
          <w:rFonts w:hint="eastAsia"/>
        </w:rPr>
        <w:t>末那識（自我意識）と阿頼耶識</w:t>
      </w:r>
      <w:r w:rsidR="00D4456A">
        <w:rPr>
          <w:rFonts w:hint="eastAsia"/>
        </w:rPr>
        <w:t>（潜在意識</w:t>
      </w:r>
      <w:r>
        <w:rPr>
          <w:rFonts w:hint="eastAsia"/>
        </w:rPr>
        <w:t>）</w:t>
      </w:r>
      <w:r w:rsidR="00D4456A">
        <w:rPr>
          <w:rFonts w:hint="eastAsia"/>
        </w:rPr>
        <w:t>から構成されている。この深層心</w:t>
      </w:r>
      <w:r w:rsidR="00D4456A">
        <w:rPr>
          <w:rFonts w:hint="eastAsia"/>
        </w:rPr>
        <w:lastRenderedPageBreak/>
        <w:t>の中に生じた煩悩を随眠位（すいめんい）の煩悩という。</w:t>
      </w:r>
      <w:r>
        <w:rPr>
          <w:rFonts w:hint="eastAsia"/>
        </w:rPr>
        <w:t>随眠位</w:t>
      </w:r>
      <w:r w:rsidR="00D4456A">
        <w:rPr>
          <w:rFonts w:hint="eastAsia"/>
        </w:rPr>
        <w:t>の煩悩とは、</w:t>
      </w:r>
      <w:r>
        <w:rPr>
          <w:rFonts w:hint="eastAsia"/>
        </w:rPr>
        <w:t>眠っている状態の煩悩のこと</w:t>
      </w:r>
      <w:r w:rsidR="00D4456A">
        <w:rPr>
          <w:rFonts w:hint="eastAsia"/>
        </w:rPr>
        <w:t>をいう。表層心の中にある</w:t>
      </w:r>
      <w:r>
        <w:rPr>
          <w:rFonts w:hint="eastAsia"/>
        </w:rPr>
        <w:t>相縛（煩悩）は、深層心に麁重爆（そじゅうばく）という煩悩の種子を植えつける。</w:t>
      </w:r>
      <w:r w:rsidR="00D4456A">
        <w:rPr>
          <w:rFonts w:hint="eastAsia"/>
        </w:rPr>
        <w:t>そして、この麁重爆の種子が成長し、表層心に新たな</w:t>
      </w:r>
      <w:r w:rsidR="00396495">
        <w:rPr>
          <w:rFonts w:hint="eastAsia"/>
        </w:rPr>
        <w:t>相縛（</w:t>
      </w:r>
      <w:r w:rsidR="00D4456A">
        <w:rPr>
          <w:rFonts w:hint="eastAsia"/>
        </w:rPr>
        <w:t>煩悩</w:t>
      </w:r>
      <w:r w:rsidR="00396495">
        <w:rPr>
          <w:rFonts w:hint="eastAsia"/>
        </w:rPr>
        <w:t>）</w:t>
      </w:r>
      <w:r w:rsidR="00D4456A">
        <w:rPr>
          <w:rFonts w:hint="eastAsia"/>
        </w:rPr>
        <w:t>を</w:t>
      </w:r>
      <w:r w:rsidR="00396495">
        <w:rPr>
          <w:rFonts w:hint="eastAsia"/>
        </w:rPr>
        <w:t>生じさせるとされている。</w:t>
      </w:r>
    </w:p>
    <w:p w:rsidR="00EE3CB0" w:rsidRDefault="00EE3CB0" w:rsidP="00EE3CB0"/>
    <w:p w:rsidR="00EE3CB0" w:rsidRDefault="00396495" w:rsidP="00396495">
      <w:pPr>
        <w:ind w:firstLineChars="100" w:firstLine="210"/>
      </w:pPr>
      <w:r>
        <w:rPr>
          <w:rFonts w:hint="eastAsia"/>
        </w:rPr>
        <w:t>このように、煩悩の種子は表層心と深層心を巡るので止むことがない。</w:t>
      </w:r>
      <w:r w:rsidR="00EE3CB0">
        <w:rPr>
          <w:rFonts w:hint="eastAsia"/>
        </w:rPr>
        <w:t>この種子を何とかせねばならない。煩悩の種子でなく、善に繋がる種子を蒔く必要があ</w:t>
      </w:r>
      <w:r w:rsidR="00E27F0D">
        <w:rPr>
          <w:rFonts w:hint="eastAsia"/>
        </w:rPr>
        <w:t>り、</w:t>
      </w:r>
      <w:r w:rsidR="00EE3CB0">
        <w:rPr>
          <w:rFonts w:hint="eastAsia"/>
        </w:rPr>
        <w:t>いわば、コンプライアンスの種子</w:t>
      </w:r>
      <w:r w:rsidR="00DC50FF">
        <w:rPr>
          <w:rFonts w:hint="eastAsia"/>
        </w:rPr>
        <w:t>（</w:t>
      </w:r>
      <w:r w:rsidR="00EE3CB0">
        <w:rPr>
          <w:rFonts w:hint="eastAsia"/>
        </w:rPr>
        <w:t>善の種子</w:t>
      </w:r>
      <w:r w:rsidR="00DC50FF">
        <w:rPr>
          <w:rFonts w:hint="eastAsia"/>
        </w:rPr>
        <w:t>）</w:t>
      </w:r>
      <w:r w:rsidR="00EE3CB0">
        <w:rPr>
          <w:rFonts w:hint="eastAsia"/>
        </w:rPr>
        <w:t>を阿頼耶識に蒔</w:t>
      </w:r>
      <w:r w:rsidR="00DC50FF">
        <w:rPr>
          <w:rFonts w:hint="eastAsia"/>
        </w:rPr>
        <w:t>くことが重要で</w:t>
      </w:r>
      <w:r>
        <w:rPr>
          <w:rFonts w:hint="eastAsia"/>
        </w:rPr>
        <w:t>ある</w:t>
      </w:r>
      <w:r w:rsidR="00E27F0D">
        <w:rPr>
          <w:rFonts w:hint="eastAsia"/>
        </w:rPr>
        <w:t>と筆者は考える</w:t>
      </w:r>
      <w:r w:rsidR="00EE3CB0">
        <w:rPr>
          <w:rFonts w:hint="eastAsia"/>
        </w:rPr>
        <w:t>。</w:t>
      </w:r>
      <w:r w:rsidR="00E27F0D">
        <w:rPr>
          <w:rFonts w:hint="eastAsia"/>
        </w:rPr>
        <w:t>唯識思想においては、</w:t>
      </w:r>
      <w:r w:rsidR="00EE3CB0">
        <w:rPr>
          <w:rFonts w:hint="eastAsia"/>
        </w:rPr>
        <w:t>阿頼耶識の浄化は正しい教えを繰り返し学ぶこと（正聞薫習</w:t>
      </w:r>
      <w:r w:rsidR="00995DA7">
        <w:rPr>
          <w:rFonts w:hint="eastAsia"/>
        </w:rPr>
        <w:t>：しょうもんくんじゅう</w:t>
      </w:r>
      <w:r w:rsidR="00EE3CB0">
        <w:rPr>
          <w:rFonts w:hint="eastAsia"/>
        </w:rPr>
        <w:t>）で可能となる</w:t>
      </w:r>
      <w:r w:rsidR="00DC50FF">
        <w:rPr>
          <w:rFonts w:hint="eastAsia"/>
        </w:rPr>
        <w:t>とされている</w:t>
      </w:r>
      <w:r w:rsidR="00EE3CB0">
        <w:rPr>
          <w:rFonts w:hint="eastAsia"/>
        </w:rPr>
        <w:t>。</w:t>
      </w:r>
      <w:r w:rsidR="00DC50FF">
        <w:rPr>
          <w:rFonts w:hint="eastAsia"/>
        </w:rPr>
        <w:t>このことは、</w:t>
      </w:r>
      <w:r w:rsidR="00EE3CB0">
        <w:rPr>
          <w:rFonts w:hint="eastAsia"/>
        </w:rPr>
        <w:t>「現行（げんぎょう）は、その種子を阿頼耶識中に薫習する」と説明されている。</w:t>
      </w:r>
    </w:p>
    <w:p w:rsidR="00EE3CB0" w:rsidRDefault="00EE3CB0" w:rsidP="00EE3CB0"/>
    <w:p w:rsidR="00EE3CB0" w:rsidRDefault="007B772E" w:rsidP="007B772E">
      <w:pPr>
        <w:ind w:firstLineChars="100" w:firstLine="210"/>
      </w:pPr>
      <w:r>
        <w:rPr>
          <w:rFonts w:hint="eastAsia"/>
        </w:rPr>
        <w:t>2.4</w:t>
      </w:r>
      <w:r>
        <w:rPr>
          <w:rFonts w:hint="eastAsia"/>
        </w:rPr>
        <w:t xml:space="preserve">　正聞薫習</w:t>
      </w:r>
      <w:r w:rsidR="00EE3CB0">
        <w:rPr>
          <w:rFonts w:hint="eastAsia"/>
        </w:rPr>
        <w:t>（しょうもんくんじゅう）</w:t>
      </w:r>
      <w:r w:rsidR="00190946" w:rsidRPr="00190946">
        <w:rPr>
          <w:rFonts w:hint="eastAsia"/>
          <w:sz w:val="16"/>
          <w:szCs w:val="16"/>
        </w:rPr>
        <w:t>2</w:t>
      </w:r>
    </w:p>
    <w:p w:rsidR="00EE3CB0" w:rsidRDefault="00EE3CB0" w:rsidP="00DC50FF">
      <w:pPr>
        <w:ind w:firstLineChars="100" w:firstLine="210"/>
      </w:pPr>
      <w:r>
        <w:rPr>
          <w:rFonts w:hint="eastAsia"/>
        </w:rPr>
        <w:t>正しい教えを何度も繰り返して、聞く・読むなどして学ぶこと</w:t>
      </w:r>
      <w:r w:rsidR="00DC50FF">
        <w:rPr>
          <w:rFonts w:hint="eastAsia"/>
        </w:rPr>
        <w:t>を正聞薫習という</w:t>
      </w:r>
      <w:r>
        <w:rPr>
          <w:rFonts w:hint="eastAsia"/>
        </w:rPr>
        <w:t>。こ</w:t>
      </w:r>
      <w:r w:rsidR="00DC50FF">
        <w:rPr>
          <w:rFonts w:hint="eastAsia"/>
        </w:rPr>
        <w:t>の正聞薫習</w:t>
      </w:r>
      <w:r>
        <w:rPr>
          <w:rFonts w:hint="eastAsia"/>
        </w:rPr>
        <w:t>を通じて、阿頼耶識（深層心</w:t>
      </w:r>
      <w:r w:rsidR="00DC50FF">
        <w:rPr>
          <w:rFonts w:hint="eastAsia"/>
        </w:rPr>
        <w:t>=</w:t>
      </w:r>
      <w:r w:rsidR="00DC50FF">
        <w:rPr>
          <w:rFonts w:hint="eastAsia"/>
        </w:rPr>
        <w:t>潜在意識</w:t>
      </w:r>
      <w:r>
        <w:rPr>
          <w:rFonts w:hint="eastAsia"/>
        </w:rPr>
        <w:t>）を浄化する。そうす</w:t>
      </w:r>
      <w:r w:rsidR="00DC50FF">
        <w:rPr>
          <w:rFonts w:hint="eastAsia"/>
        </w:rPr>
        <w:t>れば、阿頼耶識に潜在する「清浄な種子（しゅうじ）」が生育し、正しい行為に繋がってくるというのである</w:t>
      </w:r>
      <w:r>
        <w:rPr>
          <w:rFonts w:hint="eastAsia"/>
        </w:rPr>
        <w:t>。</w:t>
      </w:r>
    </w:p>
    <w:p w:rsidR="00EE3CB0" w:rsidRDefault="00EE3CB0" w:rsidP="00EE3CB0"/>
    <w:p w:rsidR="007B772E" w:rsidRDefault="007B772E" w:rsidP="007B772E">
      <w:pPr>
        <w:ind w:firstLineChars="100" w:firstLine="210"/>
      </w:pPr>
      <w:r>
        <w:rPr>
          <w:rFonts w:hint="eastAsia"/>
        </w:rPr>
        <w:t>2.5</w:t>
      </w:r>
      <w:r>
        <w:rPr>
          <w:rFonts w:hint="eastAsia"/>
        </w:rPr>
        <w:t xml:space="preserve">　</w:t>
      </w:r>
      <w:r w:rsidR="00EE3CB0">
        <w:rPr>
          <w:rFonts w:hint="eastAsia"/>
        </w:rPr>
        <w:t>安危同一</w:t>
      </w:r>
      <w:r w:rsidR="00190946" w:rsidRPr="00190946">
        <w:rPr>
          <w:rFonts w:hint="eastAsia"/>
          <w:sz w:val="16"/>
          <w:szCs w:val="16"/>
        </w:rPr>
        <w:t>2</w:t>
      </w:r>
    </w:p>
    <w:p w:rsidR="00EE3CB0" w:rsidRDefault="00EE3CB0" w:rsidP="00DC50FF">
      <w:pPr>
        <w:ind w:firstLineChars="100" w:firstLine="210"/>
      </w:pPr>
      <w:r>
        <w:rPr>
          <w:rFonts w:hint="eastAsia"/>
        </w:rPr>
        <w:t>阿頼耶識と身体のいずれかが安らげば、他方も安らかになる</w:t>
      </w:r>
      <w:r w:rsidR="00DC50FF">
        <w:rPr>
          <w:rFonts w:hint="eastAsia"/>
        </w:rPr>
        <w:t>という関係が存在するとされる。</w:t>
      </w:r>
      <w:r>
        <w:rPr>
          <w:rFonts w:hint="eastAsia"/>
        </w:rPr>
        <w:t>一方、い</w:t>
      </w:r>
      <w:r w:rsidR="009D5036">
        <w:rPr>
          <w:rFonts w:hint="eastAsia"/>
        </w:rPr>
        <w:t>ず</w:t>
      </w:r>
      <w:r>
        <w:rPr>
          <w:rFonts w:hint="eastAsia"/>
        </w:rPr>
        <w:t>れかが危うい状態になれば、他方も危うくなるという。</w:t>
      </w:r>
    </w:p>
    <w:p w:rsidR="00EE3CB0" w:rsidRDefault="00EE3CB0" w:rsidP="009D5036">
      <w:pPr>
        <w:ind w:firstLineChars="100" w:firstLine="210"/>
      </w:pPr>
      <w:r>
        <w:rPr>
          <w:rFonts w:hint="eastAsia"/>
        </w:rPr>
        <w:t>身体の具合は、深層心に原因があり、深層心のありようは身体のありように左右される（表層心と深層心は相関関係にある）</w:t>
      </w:r>
      <w:r w:rsidR="009D5036">
        <w:rPr>
          <w:rFonts w:hint="eastAsia"/>
        </w:rPr>
        <w:t>という</w:t>
      </w:r>
      <w:r>
        <w:rPr>
          <w:rFonts w:hint="eastAsia"/>
        </w:rPr>
        <w:t>。</w:t>
      </w:r>
      <w:r w:rsidR="009D5036">
        <w:rPr>
          <w:rFonts w:hint="eastAsia"/>
        </w:rPr>
        <w:t>このため、</w:t>
      </w:r>
      <w:r>
        <w:rPr>
          <w:rFonts w:hint="eastAsia"/>
        </w:rPr>
        <w:t>真の健康は、深層心の健康にまで深めなければならない</w:t>
      </w:r>
      <w:r w:rsidR="009D5036">
        <w:rPr>
          <w:rFonts w:hint="eastAsia"/>
        </w:rPr>
        <w:t>とされる</w:t>
      </w:r>
      <w:r>
        <w:rPr>
          <w:rFonts w:hint="eastAsia"/>
        </w:rPr>
        <w:t>。</w:t>
      </w:r>
      <w:r w:rsidR="009D5036">
        <w:rPr>
          <w:rFonts w:hint="eastAsia"/>
        </w:rPr>
        <w:t>従って、</w:t>
      </w:r>
      <w:r>
        <w:rPr>
          <w:rFonts w:hint="eastAsia"/>
        </w:rPr>
        <w:t>表層の身体のありようには、常に留意しなければならない。姿勢を正す、運動する、過食しないなど</w:t>
      </w:r>
      <w:r w:rsidR="009D5036">
        <w:rPr>
          <w:rFonts w:hint="eastAsia"/>
        </w:rPr>
        <w:t>が、阿頼耶識によい影響を与えることに繋がるのである。</w:t>
      </w:r>
    </w:p>
    <w:p w:rsidR="007B772E" w:rsidRDefault="007B772E" w:rsidP="006D781E">
      <w:pPr>
        <w:ind w:firstLineChars="100" w:firstLine="210"/>
      </w:pPr>
    </w:p>
    <w:p w:rsidR="007B772E" w:rsidRDefault="007B772E" w:rsidP="007B772E">
      <w:pPr>
        <w:ind w:firstLineChars="100" w:firstLine="210"/>
      </w:pPr>
      <w:r>
        <w:rPr>
          <w:rFonts w:hint="eastAsia"/>
        </w:rPr>
        <w:t>2.6</w:t>
      </w:r>
      <w:r>
        <w:rPr>
          <w:rFonts w:hint="eastAsia"/>
        </w:rPr>
        <w:t xml:space="preserve">　五位百法</w:t>
      </w:r>
      <w:r>
        <w:rPr>
          <w:rStyle w:val="a5"/>
        </w:rPr>
        <w:footnoteReference w:id="4"/>
      </w:r>
    </w:p>
    <w:p w:rsidR="00EE3CB0" w:rsidRDefault="00EE3CB0" w:rsidP="00B81F88">
      <w:pPr>
        <w:ind w:firstLineChars="100" w:firstLine="210"/>
      </w:pPr>
      <w:r>
        <w:rPr>
          <w:rFonts w:hint="eastAsia"/>
        </w:rPr>
        <w:t>唯識では全ての事象を五位百法という形に分類している。</w:t>
      </w:r>
      <w:r w:rsidR="00B81F88">
        <w:rPr>
          <w:rFonts w:hint="eastAsia"/>
        </w:rPr>
        <w:t>大きな分類として、心、心所、色、不相応行、無為の五種類に分けこれを五位とよび、さらに細かく百種類に分類したものを百法という。</w:t>
      </w:r>
    </w:p>
    <w:p w:rsidR="00EE3CB0" w:rsidRDefault="00B81F88" w:rsidP="00B81F88">
      <w:pPr>
        <w:ind w:firstLineChars="100" w:firstLine="210"/>
      </w:pPr>
      <w:r>
        <w:rPr>
          <w:rFonts w:hint="eastAsia"/>
        </w:rPr>
        <w:t>五位百法の概要は以下の通りである。</w:t>
      </w:r>
    </w:p>
    <w:p w:rsidR="00EE3CB0" w:rsidRDefault="00EE3CB0" w:rsidP="00EE3CB0">
      <w:r>
        <w:rPr>
          <w:rFonts w:hint="eastAsia"/>
        </w:rPr>
        <w:t>①</w:t>
      </w:r>
      <w:r>
        <w:rPr>
          <w:rFonts w:hint="eastAsia"/>
        </w:rPr>
        <w:t xml:space="preserve"> </w:t>
      </w:r>
      <w:r>
        <w:rPr>
          <w:rFonts w:hint="eastAsia"/>
        </w:rPr>
        <w:t>心（</w:t>
      </w:r>
      <w:r w:rsidR="00693B93">
        <w:rPr>
          <w:rFonts w:hint="eastAsia"/>
        </w:rPr>
        <w:t>8</w:t>
      </w:r>
      <w:r w:rsidR="00B81F88">
        <w:rPr>
          <w:rFonts w:hint="eastAsia"/>
        </w:rPr>
        <w:t>種</w:t>
      </w:r>
      <w:r>
        <w:rPr>
          <w:rFonts w:hint="eastAsia"/>
        </w:rPr>
        <w:t>）</w:t>
      </w:r>
      <w:r w:rsidR="00B81F88">
        <w:rPr>
          <w:rFonts w:hint="eastAsia"/>
        </w:rPr>
        <w:t>とは、物事を認識する心の働き一般のことをいう。心には、</w:t>
      </w:r>
      <w:r>
        <w:rPr>
          <w:rFonts w:hint="eastAsia"/>
        </w:rPr>
        <w:t>眼・耳・鼻・舌・身・意の六識と末那識</w:t>
      </w:r>
      <w:r w:rsidR="00B81F88">
        <w:rPr>
          <w:rFonts w:hint="eastAsia"/>
        </w:rPr>
        <w:t>（自我意識）</w:t>
      </w:r>
      <w:r>
        <w:rPr>
          <w:rFonts w:hint="eastAsia"/>
        </w:rPr>
        <w:t>・阿頼耶識</w:t>
      </w:r>
      <w:r w:rsidR="00B81F88">
        <w:rPr>
          <w:rFonts w:hint="eastAsia"/>
        </w:rPr>
        <w:t>（潜在意識）の</w:t>
      </w:r>
      <w:r w:rsidR="00B81F88">
        <w:rPr>
          <w:rFonts w:hint="eastAsia"/>
        </w:rPr>
        <w:t>8</w:t>
      </w:r>
      <w:r w:rsidR="00B81F88">
        <w:rPr>
          <w:rFonts w:hint="eastAsia"/>
        </w:rPr>
        <w:t>種がある。</w:t>
      </w:r>
    </w:p>
    <w:p w:rsidR="00EE3CB0" w:rsidRDefault="00EE3CB0" w:rsidP="00EE3CB0"/>
    <w:p w:rsidR="0053642A" w:rsidRDefault="00EE3CB0" w:rsidP="00EE3CB0">
      <w:r>
        <w:rPr>
          <w:rFonts w:hint="eastAsia"/>
        </w:rPr>
        <w:lastRenderedPageBreak/>
        <w:t>②</w:t>
      </w:r>
      <w:r>
        <w:rPr>
          <w:rFonts w:hint="eastAsia"/>
        </w:rPr>
        <w:t xml:space="preserve"> </w:t>
      </w:r>
      <w:r>
        <w:rPr>
          <w:rFonts w:hint="eastAsia"/>
        </w:rPr>
        <w:t>心所（</w:t>
      </w:r>
      <w:r w:rsidR="00693B93">
        <w:rPr>
          <w:rFonts w:hint="eastAsia"/>
        </w:rPr>
        <w:t>51</w:t>
      </w:r>
      <w:r w:rsidR="00693B93">
        <w:rPr>
          <w:rFonts w:hint="eastAsia"/>
        </w:rPr>
        <w:t>種</w:t>
      </w:r>
      <w:r>
        <w:rPr>
          <w:rFonts w:hint="eastAsia"/>
        </w:rPr>
        <w:t>）</w:t>
      </w:r>
      <w:r w:rsidR="00693B93">
        <w:rPr>
          <w:rFonts w:hint="eastAsia"/>
        </w:rPr>
        <w:t>とは、心の中心体を王に例えて心王とよぶことがあり、この心王が所有する細かい心作用のことをいう。心所は、心王によって生じ、心王と相対応して同時に働き、心王に属しているとされる。心所が心王と相対応して同時に働くことを「相応」という。細かい</w:t>
      </w:r>
      <w:r w:rsidR="0053642A">
        <w:rPr>
          <w:rFonts w:hint="eastAsia"/>
        </w:rPr>
        <w:t>心所として</w:t>
      </w:r>
      <w:r w:rsidR="0053642A">
        <w:rPr>
          <w:rFonts w:hint="eastAsia"/>
        </w:rPr>
        <w:t>51</w:t>
      </w:r>
      <w:r w:rsidR="0053642A">
        <w:rPr>
          <w:rFonts w:hint="eastAsia"/>
        </w:rPr>
        <w:t>種をたて、それらを</w:t>
      </w:r>
      <w:r w:rsidR="0053642A">
        <w:rPr>
          <w:rFonts w:hint="eastAsia"/>
        </w:rPr>
        <w:t>6</w:t>
      </w:r>
      <w:r w:rsidR="0053642A">
        <w:rPr>
          <w:rFonts w:hint="eastAsia"/>
        </w:rPr>
        <w:t>種（</w:t>
      </w:r>
      <w:r w:rsidR="00E27F0D">
        <w:rPr>
          <w:rFonts w:hint="eastAsia"/>
        </w:rPr>
        <w:t>遍</w:t>
      </w:r>
      <w:r w:rsidR="0053642A">
        <w:rPr>
          <w:rFonts w:hint="eastAsia"/>
        </w:rPr>
        <w:t>行・別境・善・煩悩・随煩悩・不定）に分類する。</w:t>
      </w:r>
      <w:r w:rsidR="00E27F0D">
        <w:rPr>
          <w:rFonts w:hint="eastAsia"/>
        </w:rPr>
        <w:t>なお、用語の説明は省略する。</w:t>
      </w:r>
    </w:p>
    <w:p w:rsidR="00EE3CB0" w:rsidRDefault="00EE3CB0" w:rsidP="00EE3CB0">
      <w:r>
        <w:rPr>
          <w:rFonts w:hint="eastAsia"/>
        </w:rPr>
        <w:t xml:space="preserve"> </w:t>
      </w:r>
      <w:r>
        <w:rPr>
          <w:rFonts w:hint="eastAsia"/>
        </w:rPr>
        <w:t xml:space="preserve">　　</w:t>
      </w:r>
      <w:r>
        <w:rPr>
          <w:rFonts w:hint="eastAsia"/>
        </w:rPr>
        <w:t>(</w:t>
      </w:r>
      <w:r>
        <w:rPr>
          <w:rFonts w:hint="eastAsia"/>
        </w:rPr>
        <w:t>ⅰ</w:t>
      </w:r>
      <w:r>
        <w:rPr>
          <w:rFonts w:hint="eastAsia"/>
        </w:rPr>
        <w:t xml:space="preserve">) </w:t>
      </w:r>
      <w:r>
        <w:rPr>
          <w:rFonts w:hint="eastAsia"/>
        </w:rPr>
        <w:t>遍行（善悪を超えた普遍的な心）として、作意・触・受・想・思の５種。</w:t>
      </w:r>
    </w:p>
    <w:p w:rsidR="00EE3CB0" w:rsidRDefault="00EE3CB0" w:rsidP="00EE3CB0">
      <w:r>
        <w:rPr>
          <w:rFonts w:hint="eastAsia"/>
        </w:rPr>
        <w:t xml:space="preserve"> </w:t>
      </w:r>
      <w:r>
        <w:rPr>
          <w:rFonts w:hint="eastAsia"/>
        </w:rPr>
        <w:t xml:space="preserve">　　</w:t>
      </w:r>
      <w:r>
        <w:rPr>
          <w:rFonts w:hint="eastAsia"/>
        </w:rPr>
        <w:t>(</w:t>
      </w:r>
      <w:r>
        <w:rPr>
          <w:rFonts w:hint="eastAsia"/>
        </w:rPr>
        <w:t>ⅱ</w:t>
      </w:r>
      <w:r>
        <w:rPr>
          <w:rFonts w:hint="eastAsia"/>
        </w:rPr>
        <w:t xml:space="preserve">) </w:t>
      </w:r>
      <w:r>
        <w:rPr>
          <w:rFonts w:hint="eastAsia"/>
        </w:rPr>
        <w:t>別境（特定対象に関連して起こる心）として、欲・勝解・念・定・慧の５種。</w:t>
      </w:r>
    </w:p>
    <w:p w:rsidR="00EE3CB0" w:rsidRDefault="00EE3CB0" w:rsidP="00EE3CB0">
      <w:r>
        <w:rPr>
          <w:rFonts w:hint="eastAsia"/>
        </w:rPr>
        <w:t xml:space="preserve"> </w:t>
      </w:r>
      <w:r>
        <w:rPr>
          <w:rFonts w:hint="eastAsia"/>
        </w:rPr>
        <w:t xml:space="preserve">　　</w:t>
      </w:r>
      <w:r>
        <w:rPr>
          <w:rFonts w:hint="eastAsia"/>
        </w:rPr>
        <w:t>(</w:t>
      </w:r>
      <w:r>
        <w:rPr>
          <w:rFonts w:hint="eastAsia"/>
        </w:rPr>
        <w:t>ⅲ</w:t>
      </w:r>
      <w:r>
        <w:rPr>
          <w:rFonts w:hint="eastAsia"/>
        </w:rPr>
        <w:t xml:space="preserve">) </w:t>
      </w:r>
      <w:r>
        <w:rPr>
          <w:rFonts w:hint="eastAsia"/>
        </w:rPr>
        <w:t>不定（縁により善</w:t>
      </w:r>
      <w:r w:rsidR="00995DA7">
        <w:rPr>
          <w:rFonts w:hint="eastAsia"/>
        </w:rPr>
        <w:t>または</w:t>
      </w:r>
      <w:r>
        <w:rPr>
          <w:rFonts w:hint="eastAsia"/>
        </w:rPr>
        <w:t>悪となりうる心）として、悔・睡眠・尋・伺の４種。</w:t>
      </w:r>
    </w:p>
    <w:p w:rsidR="00EE3CB0" w:rsidRDefault="00EE3CB0" w:rsidP="00EE3CB0">
      <w:r>
        <w:rPr>
          <w:rFonts w:hint="eastAsia"/>
        </w:rPr>
        <w:t xml:space="preserve"> </w:t>
      </w:r>
      <w:r>
        <w:rPr>
          <w:rFonts w:hint="eastAsia"/>
        </w:rPr>
        <w:t xml:space="preserve">　　</w:t>
      </w:r>
      <w:r>
        <w:rPr>
          <w:rFonts w:hint="eastAsia"/>
        </w:rPr>
        <w:t>(</w:t>
      </w:r>
      <w:r>
        <w:rPr>
          <w:rFonts w:hint="eastAsia"/>
        </w:rPr>
        <w:t>ⅳ</w:t>
      </w:r>
      <w:r>
        <w:rPr>
          <w:rFonts w:hint="eastAsia"/>
        </w:rPr>
        <w:t xml:space="preserve">) </w:t>
      </w:r>
      <w:r>
        <w:rPr>
          <w:rFonts w:hint="eastAsia"/>
        </w:rPr>
        <w:t>善（よい心作用）として、信・慚・愧・無貪・無瞋・無癡・勤・軽安・</w:t>
      </w:r>
    </w:p>
    <w:p w:rsidR="00EE3CB0" w:rsidRDefault="00EE3CB0" w:rsidP="00EE3CB0">
      <w:pPr>
        <w:ind w:firstLineChars="500" w:firstLine="1050"/>
      </w:pPr>
      <w:r>
        <w:rPr>
          <w:rFonts w:hint="eastAsia"/>
        </w:rPr>
        <w:t>不放逸・行捨・不害の</w:t>
      </w:r>
      <w:r w:rsidR="0053642A">
        <w:rPr>
          <w:rFonts w:hint="eastAsia"/>
        </w:rPr>
        <w:t>11</w:t>
      </w:r>
      <w:r>
        <w:rPr>
          <w:rFonts w:hint="eastAsia"/>
        </w:rPr>
        <w:t>種。</w:t>
      </w:r>
    </w:p>
    <w:p w:rsidR="00EE3CB0" w:rsidRDefault="00EE3CB0" w:rsidP="00EE3CB0">
      <w:r>
        <w:rPr>
          <w:rFonts w:hint="eastAsia"/>
        </w:rPr>
        <w:t xml:space="preserve"> </w:t>
      </w:r>
      <w:r>
        <w:rPr>
          <w:rFonts w:hint="eastAsia"/>
        </w:rPr>
        <w:t xml:space="preserve">　　</w:t>
      </w:r>
      <w:r>
        <w:rPr>
          <w:rFonts w:hint="eastAsia"/>
        </w:rPr>
        <w:t>(</w:t>
      </w:r>
      <w:r>
        <w:rPr>
          <w:rFonts w:hint="eastAsia"/>
        </w:rPr>
        <w:t>ⅴ</w:t>
      </w:r>
      <w:r>
        <w:rPr>
          <w:rFonts w:hint="eastAsia"/>
        </w:rPr>
        <w:t xml:space="preserve">) </w:t>
      </w:r>
      <w:r>
        <w:rPr>
          <w:rFonts w:hint="eastAsia"/>
        </w:rPr>
        <w:t>煩悩（基本的煩悩）として、貪・瞋・癡・慢・疑・悪見の</w:t>
      </w:r>
      <w:r w:rsidR="0053642A">
        <w:rPr>
          <w:rFonts w:hint="eastAsia"/>
        </w:rPr>
        <w:t>6</w:t>
      </w:r>
      <w:r>
        <w:rPr>
          <w:rFonts w:hint="eastAsia"/>
        </w:rPr>
        <w:t>種。</w:t>
      </w:r>
    </w:p>
    <w:p w:rsidR="00EE3CB0" w:rsidRDefault="00EE3CB0" w:rsidP="002C78B9">
      <w:pPr>
        <w:ind w:left="1050" w:hangingChars="500" w:hanging="1050"/>
      </w:pPr>
      <w:r>
        <w:t xml:space="preserve"> </w:t>
      </w:r>
      <w:r>
        <w:rPr>
          <w:rFonts w:hint="eastAsia"/>
        </w:rPr>
        <w:t xml:space="preserve">　　</w:t>
      </w:r>
      <w:r>
        <w:t>(</w:t>
      </w:r>
      <w:r>
        <w:rPr>
          <w:rFonts w:hint="eastAsia"/>
        </w:rPr>
        <w:t>ⅵ</w:t>
      </w:r>
      <w:r>
        <w:t xml:space="preserve">) </w:t>
      </w:r>
      <w:r>
        <w:rPr>
          <w:rFonts w:hint="eastAsia"/>
        </w:rPr>
        <w:t>随煩悩（</w:t>
      </w:r>
      <w:r w:rsidR="002C78B9">
        <w:rPr>
          <w:rFonts w:hint="eastAsia"/>
        </w:rPr>
        <w:t>基本的煩悩に</w:t>
      </w:r>
      <w:r>
        <w:rPr>
          <w:rFonts w:hint="eastAsia"/>
        </w:rPr>
        <w:t>付随する煩悩）として、忿・恨・覆・悩・嫉・慳・誑・諂・害・憍・無</w:t>
      </w:r>
      <w:r w:rsidR="0053642A">
        <w:rPr>
          <w:rFonts w:hint="eastAsia"/>
        </w:rPr>
        <w:t>慚・無愧・掉挙・惛沈・不信・</w:t>
      </w:r>
      <w:r w:rsidR="00036690">
        <w:rPr>
          <w:rFonts w:hint="eastAsia"/>
        </w:rPr>
        <w:t>懈怠</w:t>
      </w:r>
      <w:r w:rsidR="0053642A">
        <w:rPr>
          <w:rFonts w:hint="eastAsia"/>
        </w:rPr>
        <w:t>・放逸・失念・散乱・不正知の</w:t>
      </w:r>
      <w:r w:rsidR="0053642A">
        <w:rPr>
          <w:rFonts w:hint="eastAsia"/>
        </w:rPr>
        <w:t>20</w:t>
      </w:r>
      <w:r>
        <w:rPr>
          <w:rFonts w:hint="eastAsia"/>
        </w:rPr>
        <w:t>種。</w:t>
      </w:r>
    </w:p>
    <w:p w:rsidR="00EE3CB0" w:rsidRPr="00036690" w:rsidRDefault="00EE3CB0" w:rsidP="00EE3CB0">
      <w:pPr>
        <w:ind w:firstLineChars="500" w:firstLine="1050"/>
      </w:pPr>
    </w:p>
    <w:p w:rsidR="00EE3CB0" w:rsidRDefault="00EE3CB0" w:rsidP="0053642A">
      <w:r>
        <w:rPr>
          <w:rFonts w:hint="eastAsia"/>
        </w:rPr>
        <w:t>③</w:t>
      </w:r>
      <w:r>
        <w:rPr>
          <w:rFonts w:hint="eastAsia"/>
        </w:rPr>
        <w:t xml:space="preserve"> </w:t>
      </w:r>
      <w:r w:rsidR="0053642A">
        <w:rPr>
          <w:rFonts w:hint="eastAsia"/>
        </w:rPr>
        <w:t>色（変化する物質的なもの（</w:t>
      </w:r>
      <w:r w:rsidR="0053642A">
        <w:rPr>
          <w:rFonts w:hint="eastAsia"/>
        </w:rPr>
        <w:t>11</w:t>
      </w:r>
      <w:r w:rsidR="0053642A">
        <w:rPr>
          <w:rFonts w:hint="eastAsia"/>
        </w:rPr>
        <w:t>種</w:t>
      </w:r>
      <w:r>
        <w:rPr>
          <w:rFonts w:hint="eastAsia"/>
        </w:rPr>
        <w:t>）</w:t>
      </w:r>
      <w:r w:rsidR="0053642A">
        <w:rPr>
          <w:rFonts w:hint="eastAsia"/>
        </w:rPr>
        <w:t>）とは、</w:t>
      </w:r>
      <w:r w:rsidR="00886EC9">
        <w:rPr>
          <w:rFonts w:hint="eastAsia"/>
        </w:rPr>
        <w:t>肉体と自然界の構成要素をいい、現代でいう物質のことである。このうち肉体の構成要素をまとめて五根（眼</w:t>
      </w:r>
      <w:r w:rsidR="00DE6F7F">
        <w:rPr>
          <w:rFonts w:hint="eastAsia"/>
        </w:rPr>
        <w:t>根</w:t>
      </w:r>
      <w:r w:rsidR="00886EC9">
        <w:rPr>
          <w:rFonts w:hint="eastAsia"/>
        </w:rPr>
        <w:t>・耳</w:t>
      </w:r>
      <w:r w:rsidR="00DE6F7F">
        <w:rPr>
          <w:rFonts w:hint="eastAsia"/>
        </w:rPr>
        <w:t>根</w:t>
      </w:r>
      <w:r w:rsidR="00886EC9">
        <w:rPr>
          <w:rFonts w:hint="eastAsia"/>
        </w:rPr>
        <w:t>・鼻</w:t>
      </w:r>
      <w:r w:rsidR="00DE6F7F">
        <w:rPr>
          <w:rFonts w:hint="eastAsia"/>
        </w:rPr>
        <w:t>根</w:t>
      </w:r>
      <w:r w:rsidR="00886EC9">
        <w:rPr>
          <w:rFonts w:hint="eastAsia"/>
        </w:rPr>
        <w:t>・舌</w:t>
      </w:r>
      <w:r w:rsidR="00DE6F7F">
        <w:rPr>
          <w:rFonts w:hint="eastAsia"/>
        </w:rPr>
        <w:t>根</w:t>
      </w:r>
      <w:r w:rsidR="00886EC9">
        <w:rPr>
          <w:rFonts w:hint="eastAsia"/>
        </w:rPr>
        <w:t>・身</w:t>
      </w:r>
      <w:r w:rsidR="00DE6F7F">
        <w:rPr>
          <w:rFonts w:hint="eastAsia"/>
        </w:rPr>
        <w:t>根</w:t>
      </w:r>
      <w:r w:rsidR="00886EC9">
        <w:rPr>
          <w:rFonts w:hint="eastAsia"/>
        </w:rPr>
        <w:t>）という。次に</w:t>
      </w:r>
      <w:r w:rsidR="00273382">
        <w:rPr>
          <w:rFonts w:hint="eastAsia"/>
        </w:rPr>
        <w:t>五根により認識される対象となる</w:t>
      </w:r>
      <w:r w:rsidR="00886EC9">
        <w:rPr>
          <w:rFonts w:hint="eastAsia"/>
        </w:rPr>
        <w:t>自然界の構成要素をまとめて五境（</w:t>
      </w:r>
      <w:r>
        <w:rPr>
          <w:rFonts w:hint="eastAsia"/>
        </w:rPr>
        <w:t>色・声・香・味・触</w:t>
      </w:r>
      <w:r w:rsidR="00886EC9">
        <w:rPr>
          <w:rFonts w:hint="eastAsia"/>
        </w:rPr>
        <w:t>）という。さらに</w:t>
      </w:r>
      <w:r w:rsidR="00273382">
        <w:rPr>
          <w:rFonts w:hint="eastAsia"/>
        </w:rPr>
        <w:t>五根による認識の対象とならず、ただ</w:t>
      </w:r>
      <w:r>
        <w:rPr>
          <w:rFonts w:hint="eastAsia"/>
        </w:rPr>
        <w:t>意識</w:t>
      </w:r>
      <w:r w:rsidR="00273382">
        <w:rPr>
          <w:rFonts w:hint="eastAsia"/>
        </w:rPr>
        <w:t>だけによる認識の対象</w:t>
      </w:r>
      <w:r w:rsidR="00886EC9">
        <w:rPr>
          <w:rFonts w:hint="eastAsia"/>
        </w:rPr>
        <w:t>となる</w:t>
      </w:r>
      <w:r w:rsidR="00DE6F7F">
        <w:rPr>
          <w:rFonts w:hint="eastAsia"/>
        </w:rPr>
        <w:t>特別の物質として</w:t>
      </w:r>
      <w:r>
        <w:rPr>
          <w:rFonts w:hint="eastAsia"/>
        </w:rPr>
        <w:t>法処所摂色</w:t>
      </w:r>
      <w:r w:rsidR="00886EC9">
        <w:rPr>
          <w:rFonts w:hint="eastAsia"/>
        </w:rPr>
        <w:t>を</w:t>
      </w:r>
      <w:r w:rsidR="00DE6F7F">
        <w:rPr>
          <w:rFonts w:hint="eastAsia"/>
        </w:rPr>
        <w:t>あげる。</w:t>
      </w:r>
      <w:r w:rsidR="00273382">
        <w:rPr>
          <w:rFonts w:hint="eastAsia"/>
        </w:rPr>
        <w:t>合計</w:t>
      </w:r>
      <w:r w:rsidR="0053642A">
        <w:rPr>
          <w:rFonts w:hint="eastAsia"/>
        </w:rPr>
        <w:t>11</w:t>
      </w:r>
      <w:r>
        <w:rPr>
          <w:rFonts w:hint="eastAsia"/>
        </w:rPr>
        <w:t>種</w:t>
      </w:r>
      <w:r w:rsidR="00057460">
        <w:rPr>
          <w:rFonts w:hint="eastAsia"/>
        </w:rPr>
        <w:t>のものをさす</w:t>
      </w:r>
      <w:r>
        <w:rPr>
          <w:rFonts w:hint="eastAsia"/>
        </w:rPr>
        <w:t>。</w:t>
      </w:r>
    </w:p>
    <w:p w:rsidR="00EE3CB0" w:rsidRDefault="00EE3CB0" w:rsidP="00EE3CB0">
      <w:pPr>
        <w:ind w:firstLineChars="400" w:firstLine="840"/>
      </w:pPr>
    </w:p>
    <w:p w:rsidR="00800D1E" w:rsidRDefault="00EE3CB0" w:rsidP="00057460">
      <w:r>
        <w:rPr>
          <w:rFonts w:hint="eastAsia"/>
        </w:rPr>
        <w:t>④</w:t>
      </w:r>
      <w:r>
        <w:rPr>
          <w:rFonts w:hint="eastAsia"/>
        </w:rPr>
        <w:t xml:space="preserve"> </w:t>
      </w:r>
      <w:r>
        <w:rPr>
          <w:rFonts w:hint="eastAsia"/>
        </w:rPr>
        <w:t>不相応</w:t>
      </w:r>
      <w:r w:rsidR="00036690">
        <w:rPr>
          <w:rFonts w:hint="eastAsia"/>
        </w:rPr>
        <w:t>行</w:t>
      </w:r>
      <w:r>
        <w:rPr>
          <w:rFonts w:hint="eastAsia"/>
        </w:rPr>
        <w:t>（以上のいずれでもない存在（</w:t>
      </w:r>
      <w:r w:rsidR="0053642A">
        <w:rPr>
          <w:rFonts w:hint="eastAsia"/>
        </w:rPr>
        <w:t>24</w:t>
      </w:r>
      <w:r w:rsidR="0053642A">
        <w:rPr>
          <w:rFonts w:hint="eastAsia"/>
        </w:rPr>
        <w:t>種</w:t>
      </w:r>
      <w:r>
        <w:rPr>
          <w:rFonts w:hint="eastAsia"/>
        </w:rPr>
        <w:t>）</w:t>
      </w:r>
      <w:r w:rsidR="00273382">
        <w:rPr>
          <w:rFonts w:hint="eastAsia"/>
        </w:rPr>
        <w:t>）</w:t>
      </w:r>
      <w:r w:rsidR="00057460">
        <w:rPr>
          <w:rFonts w:hint="eastAsia"/>
        </w:rPr>
        <w:t>とは、</w:t>
      </w:r>
      <w:r w:rsidR="002C78B9">
        <w:rPr>
          <w:rFonts w:hint="eastAsia"/>
        </w:rPr>
        <w:t>心でも</w:t>
      </w:r>
      <w:r w:rsidR="00273382">
        <w:rPr>
          <w:rFonts w:hint="eastAsia"/>
        </w:rPr>
        <w:t>物質でもない存在をいう。科学的な見方では、存在するものは</w:t>
      </w:r>
      <w:r w:rsidR="002C78B9">
        <w:rPr>
          <w:rFonts w:hint="eastAsia"/>
        </w:rPr>
        <w:t>心か</w:t>
      </w:r>
      <w:r w:rsidR="00273382">
        <w:rPr>
          <w:rFonts w:hint="eastAsia"/>
        </w:rPr>
        <w:t>物質</w:t>
      </w:r>
      <w:r w:rsidR="002C78B9">
        <w:rPr>
          <w:rFonts w:hint="eastAsia"/>
        </w:rPr>
        <w:t>の</w:t>
      </w:r>
      <w:r w:rsidR="00273382">
        <w:rPr>
          <w:rFonts w:hint="eastAsia"/>
        </w:rPr>
        <w:t>いずれかであるが、仏教では、それらのいずれでもないものをたて、それに</w:t>
      </w:r>
      <w:r w:rsidR="00DC7B64">
        <w:rPr>
          <w:rFonts w:hint="eastAsia"/>
        </w:rPr>
        <w:t>不相応行という名を与えた。</w:t>
      </w:r>
      <w:r w:rsidR="00E17D00">
        <w:rPr>
          <w:rFonts w:hint="eastAsia"/>
        </w:rPr>
        <w:t>心でもなく物質でもない存在の</w:t>
      </w:r>
      <w:r w:rsidR="00800D1E">
        <w:rPr>
          <w:rFonts w:hint="eastAsia"/>
        </w:rPr>
        <w:t>分かり易い具体</w:t>
      </w:r>
      <w:r w:rsidR="00E17D00">
        <w:rPr>
          <w:rFonts w:hint="eastAsia"/>
        </w:rPr>
        <w:t>事例として、時間、</w:t>
      </w:r>
      <w:r w:rsidR="00800D1E">
        <w:rPr>
          <w:rFonts w:hint="eastAsia"/>
        </w:rPr>
        <w:t>数、名前、文章、言葉などがあげられよう。</w:t>
      </w:r>
    </w:p>
    <w:p w:rsidR="00EE3CB0" w:rsidRDefault="00DC7B64" w:rsidP="00800D1E">
      <w:pPr>
        <w:ind w:firstLineChars="100" w:firstLine="210"/>
      </w:pPr>
      <w:r>
        <w:rPr>
          <w:rFonts w:hint="eastAsia"/>
        </w:rPr>
        <w:t>この不相応行には、</w:t>
      </w:r>
      <w:r w:rsidR="00EE3CB0">
        <w:rPr>
          <w:rFonts w:hint="eastAsia"/>
        </w:rPr>
        <w:t>得・命根・衆同分・異生性・無想定・滅尽定・無想報・名身・句身・文身・生・老・住・無常・流転・定異・相応・勢速・次第・方・時・数・和合性・不和合性の</w:t>
      </w:r>
      <w:r w:rsidR="00057460">
        <w:rPr>
          <w:rFonts w:hint="eastAsia"/>
        </w:rPr>
        <w:t>24</w:t>
      </w:r>
      <w:r w:rsidR="00057460">
        <w:rPr>
          <w:rFonts w:hint="eastAsia"/>
        </w:rPr>
        <w:t>種</w:t>
      </w:r>
      <w:r>
        <w:rPr>
          <w:rFonts w:hint="eastAsia"/>
        </w:rPr>
        <w:t>があるとされる。</w:t>
      </w:r>
      <w:r w:rsidR="00D103B4">
        <w:rPr>
          <w:rFonts w:hint="eastAsia"/>
        </w:rPr>
        <w:t>これらの用語の説明は省略する。</w:t>
      </w:r>
    </w:p>
    <w:p w:rsidR="00EE3CB0" w:rsidRDefault="00EE3CB0" w:rsidP="00EE3CB0">
      <w:pPr>
        <w:ind w:leftChars="400" w:left="840"/>
      </w:pPr>
    </w:p>
    <w:p w:rsidR="00EE3CB0" w:rsidRDefault="00EE3CB0" w:rsidP="00EE3CB0">
      <w:r>
        <w:rPr>
          <w:rFonts w:hint="eastAsia"/>
        </w:rPr>
        <w:t>⑤</w:t>
      </w:r>
      <w:r>
        <w:rPr>
          <w:rFonts w:hint="eastAsia"/>
        </w:rPr>
        <w:t xml:space="preserve"> </w:t>
      </w:r>
      <w:r>
        <w:rPr>
          <w:rFonts w:hint="eastAsia"/>
        </w:rPr>
        <w:t>無為（</w:t>
      </w:r>
      <w:r w:rsidR="00057460">
        <w:rPr>
          <w:rFonts w:hint="eastAsia"/>
        </w:rPr>
        <w:t>6</w:t>
      </w:r>
      <w:r w:rsidR="00057460">
        <w:rPr>
          <w:rFonts w:hint="eastAsia"/>
        </w:rPr>
        <w:t>種</w:t>
      </w:r>
      <w:r>
        <w:rPr>
          <w:rFonts w:hint="eastAsia"/>
        </w:rPr>
        <w:t>）</w:t>
      </w:r>
      <w:r w:rsidR="00057460">
        <w:rPr>
          <w:rFonts w:hint="eastAsia"/>
        </w:rPr>
        <w:t>とは、</w:t>
      </w:r>
      <w:r w:rsidR="00DC7B64">
        <w:rPr>
          <w:rFonts w:hint="eastAsia"/>
        </w:rPr>
        <w:t>「作られないもの」すなわち非現象的な存在をいう。物質と心を色、受、想、行、識の五つに分ける分類法には非現象的存在である無為が含まれていない。この点を考察して、新たに無為を含めて、現象と非現象とのいずれをも含めて、全てのことを分類したのが、この五位説である。</w:t>
      </w:r>
      <w:r>
        <w:rPr>
          <w:rFonts w:hint="eastAsia"/>
        </w:rPr>
        <w:t>虚空・択滅・非択滅・不動滅・想受滅・真如の</w:t>
      </w:r>
      <w:r w:rsidR="00057460">
        <w:rPr>
          <w:rFonts w:hint="eastAsia"/>
        </w:rPr>
        <w:t>6</w:t>
      </w:r>
      <w:r>
        <w:rPr>
          <w:rFonts w:hint="eastAsia"/>
        </w:rPr>
        <w:t>種</w:t>
      </w:r>
      <w:r w:rsidR="00057460">
        <w:rPr>
          <w:rFonts w:hint="eastAsia"/>
        </w:rPr>
        <w:t>の</w:t>
      </w:r>
      <w:r w:rsidR="00DC7B64">
        <w:rPr>
          <w:rFonts w:hint="eastAsia"/>
        </w:rPr>
        <w:t>無為があるとされる</w:t>
      </w:r>
      <w:r w:rsidR="00FC4081">
        <w:rPr>
          <w:rFonts w:hint="eastAsia"/>
        </w:rPr>
        <w:t>（</w:t>
      </w:r>
      <w:r w:rsidR="00DC7B64">
        <w:rPr>
          <w:rFonts w:hint="eastAsia"/>
        </w:rPr>
        <w:t>この五位説には</w:t>
      </w:r>
      <w:r w:rsidR="00FC4081">
        <w:rPr>
          <w:rFonts w:hint="eastAsia"/>
        </w:rPr>
        <w:t>、説一切有部と瑜伽行派との間に見解の相違があるが詳細は省略する</w:t>
      </w:r>
      <w:r>
        <w:rPr>
          <w:rFonts w:hint="eastAsia"/>
        </w:rPr>
        <w:t>。</w:t>
      </w:r>
      <w:r w:rsidR="00FC4081">
        <w:rPr>
          <w:rFonts w:hint="eastAsia"/>
        </w:rPr>
        <w:t>本稿では、瑜伽行派の説による）。</w:t>
      </w:r>
    </w:p>
    <w:p w:rsidR="00EE3CB0" w:rsidRDefault="00FC4081" w:rsidP="00EE3CB0">
      <w:r>
        <w:rPr>
          <w:rFonts w:hint="eastAsia"/>
        </w:rPr>
        <w:t>（ⅰ）虚空無為</w:t>
      </w:r>
    </w:p>
    <w:p w:rsidR="006C3F7D" w:rsidRDefault="006C3F7D" w:rsidP="006C3F7D">
      <w:pPr>
        <w:ind w:left="210" w:hangingChars="100" w:hanging="210"/>
      </w:pPr>
      <w:r>
        <w:rPr>
          <w:rFonts w:hint="eastAsia"/>
        </w:rPr>
        <w:lastRenderedPageBreak/>
        <w:t xml:space="preserve">　虚空とは、物質的なものが何も入っていない広大無辺な空間をいう。真如</w:t>
      </w:r>
      <w:r w:rsidR="00B84A05">
        <w:rPr>
          <w:rFonts w:hint="eastAsia"/>
        </w:rPr>
        <w:t>（</w:t>
      </w:r>
      <w:r w:rsidR="002C78B9">
        <w:rPr>
          <w:rFonts w:hint="eastAsia"/>
        </w:rPr>
        <w:t>永久不変の</w:t>
      </w:r>
      <w:r w:rsidR="00B84A05">
        <w:rPr>
          <w:rFonts w:hint="eastAsia"/>
        </w:rPr>
        <w:t>真理）</w:t>
      </w:r>
      <w:r>
        <w:rPr>
          <w:rFonts w:hint="eastAsia"/>
        </w:rPr>
        <w:t>があらゆる心のさまたげを離れていることが、あたかも虚空があらゆる物質的なさまたげを離れている</w:t>
      </w:r>
      <w:r w:rsidR="00036690">
        <w:rPr>
          <w:rFonts w:hint="eastAsia"/>
        </w:rPr>
        <w:t>こと</w:t>
      </w:r>
      <w:r>
        <w:rPr>
          <w:rFonts w:hint="eastAsia"/>
        </w:rPr>
        <w:t>に似ているから、真如を仮に虚空無為とよぶ。</w:t>
      </w:r>
    </w:p>
    <w:p w:rsidR="00FC4081" w:rsidRDefault="00FC4081" w:rsidP="00EE3CB0">
      <w:r>
        <w:rPr>
          <w:rFonts w:hint="eastAsia"/>
        </w:rPr>
        <w:t>（ⅱ）択滅無為</w:t>
      </w:r>
    </w:p>
    <w:p w:rsidR="006C3F7D" w:rsidRDefault="006C3F7D" w:rsidP="00A2385D">
      <w:pPr>
        <w:ind w:left="210" w:hangingChars="100" w:hanging="210"/>
      </w:pPr>
      <w:r>
        <w:rPr>
          <w:rFonts w:hint="eastAsia"/>
        </w:rPr>
        <w:t xml:space="preserve">　択力（選び取る力）によって得られた滅（智慧の力）により煩悩が消えて明浄な心で真如を知ることができる。このように真如は煩悩を</w:t>
      </w:r>
      <w:r w:rsidR="00A2385D">
        <w:rPr>
          <w:rFonts w:hint="eastAsia"/>
        </w:rPr>
        <w:t>滅することにより得られるので、真如のことを択滅無為とよぶ。</w:t>
      </w:r>
    </w:p>
    <w:p w:rsidR="00FC4081" w:rsidRDefault="00FC4081" w:rsidP="00EE3CB0">
      <w:r>
        <w:rPr>
          <w:rFonts w:hint="eastAsia"/>
        </w:rPr>
        <w:t>（ⅲ）非択滅無為</w:t>
      </w:r>
    </w:p>
    <w:p w:rsidR="00036690" w:rsidRDefault="00A2385D" w:rsidP="00B84A05">
      <w:pPr>
        <w:ind w:left="210" w:hangingChars="100" w:hanging="210"/>
      </w:pPr>
      <w:r>
        <w:rPr>
          <w:rFonts w:hint="eastAsia"/>
        </w:rPr>
        <w:t xml:space="preserve">　</w:t>
      </w:r>
      <w:r w:rsidR="00036690">
        <w:rPr>
          <w:rFonts w:hint="eastAsia"/>
        </w:rPr>
        <w:t xml:space="preserve">　</w:t>
      </w:r>
      <w:r>
        <w:rPr>
          <w:rFonts w:hint="eastAsia"/>
        </w:rPr>
        <w:t>択滅無</w:t>
      </w:r>
      <w:r w:rsidR="00995DA7">
        <w:rPr>
          <w:rFonts w:hint="eastAsia"/>
        </w:rPr>
        <w:t>為は、智慧の力により煩悩を滅して得られる真如のことであったが、非</w:t>
      </w:r>
      <w:r>
        <w:rPr>
          <w:rFonts w:hint="eastAsia"/>
        </w:rPr>
        <w:t>拓滅無為はそのような</w:t>
      </w:r>
      <w:r w:rsidR="00B84A05">
        <w:rPr>
          <w:rFonts w:hint="eastAsia"/>
        </w:rPr>
        <w:t>方法によらないで得られる真如をさす。非択滅無為には、①本性清浄の真如と②縁闕（えんけつ）所顕の真如の二つがある。</w:t>
      </w:r>
    </w:p>
    <w:p w:rsidR="00B84A05" w:rsidRPr="00B84A05" w:rsidRDefault="00B84A05" w:rsidP="00036690">
      <w:pPr>
        <w:ind w:leftChars="100" w:left="210" w:firstLineChars="100" w:firstLine="210"/>
      </w:pPr>
      <w:r>
        <w:rPr>
          <w:rFonts w:hint="eastAsia"/>
        </w:rPr>
        <w:t>①は、心は本来的に自性清浄心であるという事実を強調するために出された考えである。②は、生ずる縁が欠けて有為法が生じないときに自ずと真如</w:t>
      </w:r>
      <w:r w:rsidR="00A24E1F">
        <w:rPr>
          <w:rFonts w:hint="eastAsia"/>
        </w:rPr>
        <w:t>（</w:t>
      </w:r>
      <w:r w:rsidR="002C78B9">
        <w:rPr>
          <w:rFonts w:hint="eastAsia"/>
        </w:rPr>
        <w:t>永久不変の</w:t>
      </w:r>
      <w:r w:rsidR="00A24E1F">
        <w:rPr>
          <w:rFonts w:hint="eastAsia"/>
        </w:rPr>
        <w:t>真理）</w:t>
      </w:r>
      <w:r>
        <w:rPr>
          <w:rFonts w:hint="eastAsia"/>
        </w:rPr>
        <w:t>が</w:t>
      </w:r>
      <w:r w:rsidR="00225BB9">
        <w:rPr>
          <w:rFonts w:hint="eastAsia"/>
        </w:rPr>
        <w:t>現れてくるとする考えである。</w:t>
      </w:r>
    </w:p>
    <w:p w:rsidR="00FC4081" w:rsidRDefault="00FC4081" w:rsidP="00EE3CB0">
      <w:r>
        <w:rPr>
          <w:rFonts w:hint="eastAsia"/>
        </w:rPr>
        <w:t>（ⅳ）不動無為</w:t>
      </w:r>
    </w:p>
    <w:p w:rsidR="00225BB9" w:rsidRDefault="00A24E1F" w:rsidP="00A24E1F">
      <w:pPr>
        <w:ind w:left="210" w:hangingChars="100" w:hanging="210"/>
      </w:pPr>
      <w:r>
        <w:rPr>
          <w:rFonts w:hint="eastAsia"/>
        </w:rPr>
        <w:t xml:space="preserve">　不動無為とは、三つの受すなわち苦受、楽受、不苦不楽受（捨受）のうち、苦受と楽受との二つが色界の中で滅したときに現れる真如のことをいう。苦にも楽にも偏しない心の確立を「不動」とよび、そのとき</w:t>
      </w:r>
      <w:r w:rsidR="00036690">
        <w:rPr>
          <w:rFonts w:hint="eastAsia"/>
        </w:rPr>
        <w:t>に真如が</w:t>
      </w:r>
      <w:r>
        <w:rPr>
          <w:rFonts w:hint="eastAsia"/>
        </w:rPr>
        <w:t>現れてくるとされ</w:t>
      </w:r>
      <w:r w:rsidR="002C78B9">
        <w:rPr>
          <w:rFonts w:hint="eastAsia"/>
        </w:rPr>
        <w:t>る。この真如を不動無為という</w:t>
      </w:r>
      <w:r>
        <w:rPr>
          <w:rFonts w:hint="eastAsia"/>
        </w:rPr>
        <w:t>。</w:t>
      </w:r>
      <w:r w:rsidR="00225BB9">
        <w:rPr>
          <w:rFonts w:hint="eastAsia"/>
        </w:rPr>
        <w:t xml:space="preserve">　</w:t>
      </w:r>
    </w:p>
    <w:p w:rsidR="00FC4081" w:rsidRDefault="00FC4081" w:rsidP="00EE3CB0">
      <w:r>
        <w:rPr>
          <w:rFonts w:hint="eastAsia"/>
        </w:rPr>
        <w:t>（ⅴ）相受滅無為</w:t>
      </w:r>
    </w:p>
    <w:p w:rsidR="00A24E1F" w:rsidRDefault="00A24E1F" w:rsidP="00EE3CB0">
      <w:r>
        <w:rPr>
          <w:rFonts w:hint="eastAsia"/>
        </w:rPr>
        <w:t xml:space="preserve">　相受滅無為とは、無色界の最高天すなわち有頂天</w:t>
      </w:r>
      <w:r w:rsidR="00FB2CAE">
        <w:rPr>
          <w:rFonts w:hint="eastAsia"/>
        </w:rPr>
        <w:t>で、相と受が滅し捨受も含めてあらゆる受を滅したときに現れてくる真如のことをいう。</w:t>
      </w:r>
    </w:p>
    <w:p w:rsidR="00FC4081" w:rsidRDefault="00FC4081" w:rsidP="00EE3CB0">
      <w:r>
        <w:rPr>
          <w:rFonts w:hint="eastAsia"/>
        </w:rPr>
        <w:t>（ⅵ）真如無為</w:t>
      </w:r>
    </w:p>
    <w:p w:rsidR="00FB2CAE" w:rsidRDefault="00FB2CAE" w:rsidP="00D64A67">
      <w:pPr>
        <w:ind w:left="210" w:hangingChars="100" w:hanging="210"/>
      </w:pPr>
      <w:r>
        <w:rPr>
          <w:rFonts w:hint="eastAsia"/>
        </w:rPr>
        <w:t xml:space="preserve">　上記の（ⅰ）～（ⅴ）の五つの無為は、本来的に全て真如そのものに帰せしめられる。諸存在の本性は、真実にして如常であるから、真如という。すなわち、現象的存在の本性は虚妄ではなく真実でありかつ変化することなく</w:t>
      </w:r>
      <w:r w:rsidR="00D64A67">
        <w:rPr>
          <w:rFonts w:hint="eastAsia"/>
        </w:rPr>
        <w:t>常住にしてあるが如</w:t>
      </w:r>
      <w:r w:rsidR="00F45675">
        <w:rPr>
          <w:rFonts w:hint="eastAsia"/>
        </w:rPr>
        <w:t>（まま）</w:t>
      </w:r>
      <w:r w:rsidR="00D64A67">
        <w:rPr>
          <w:rFonts w:hint="eastAsia"/>
        </w:rPr>
        <w:t>のものであるから、真如とよばれこれを真如無為という。</w:t>
      </w:r>
    </w:p>
    <w:p w:rsidR="00D64A67" w:rsidRDefault="00D64A67" w:rsidP="00EE3CB0"/>
    <w:p w:rsidR="00FC4081" w:rsidRDefault="00D64A67" w:rsidP="00A465C8">
      <w:pPr>
        <w:ind w:firstLineChars="100" w:firstLine="210"/>
      </w:pPr>
      <w:r>
        <w:rPr>
          <w:rFonts w:hint="eastAsia"/>
        </w:rPr>
        <w:t>これまでみてきたように、心に</w:t>
      </w:r>
      <w:r>
        <w:rPr>
          <w:rFonts w:hint="eastAsia"/>
        </w:rPr>
        <w:t>8</w:t>
      </w:r>
      <w:r>
        <w:rPr>
          <w:rFonts w:hint="eastAsia"/>
        </w:rPr>
        <w:t>種、心所に</w:t>
      </w:r>
      <w:r>
        <w:rPr>
          <w:rFonts w:hint="eastAsia"/>
        </w:rPr>
        <w:t>51</w:t>
      </w:r>
      <w:r>
        <w:rPr>
          <w:rFonts w:hint="eastAsia"/>
        </w:rPr>
        <w:t>種、色に</w:t>
      </w:r>
      <w:r>
        <w:rPr>
          <w:rFonts w:hint="eastAsia"/>
        </w:rPr>
        <w:t>11</w:t>
      </w:r>
      <w:r>
        <w:rPr>
          <w:rFonts w:hint="eastAsia"/>
        </w:rPr>
        <w:t>種、不相応に</w:t>
      </w:r>
      <w:r>
        <w:rPr>
          <w:rFonts w:hint="eastAsia"/>
        </w:rPr>
        <w:t>24</w:t>
      </w:r>
      <w:r>
        <w:rPr>
          <w:rFonts w:hint="eastAsia"/>
        </w:rPr>
        <w:t>種、無為に</w:t>
      </w:r>
      <w:r>
        <w:rPr>
          <w:rFonts w:hint="eastAsia"/>
        </w:rPr>
        <w:t>6</w:t>
      </w:r>
      <w:r>
        <w:rPr>
          <w:rFonts w:hint="eastAsia"/>
        </w:rPr>
        <w:t>種あり、合計</w:t>
      </w:r>
      <w:r>
        <w:rPr>
          <w:rFonts w:hint="eastAsia"/>
        </w:rPr>
        <w:t>100</w:t>
      </w:r>
      <w:r>
        <w:rPr>
          <w:rFonts w:hint="eastAsia"/>
        </w:rPr>
        <w:t>の法</w:t>
      </w:r>
      <w:r w:rsidR="00A465C8">
        <w:rPr>
          <w:rFonts w:hint="eastAsia"/>
        </w:rPr>
        <w:t>（もの）</w:t>
      </w:r>
      <w:r>
        <w:rPr>
          <w:rFonts w:hint="eastAsia"/>
        </w:rPr>
        <w:t>がある。</w:t>
      </w:r>
      <w:r w:rsidR="00036690">
        <w:rPr>
          <w:rFonts w:hint="eastAsia"/>
        </w:rPr>
        <w:t>全ての</w:t>
      </w:r>
      <w:r>
        <w:rPr>
          <w:rFonts w:hint="eastAsia"/>
        </w:rPr>
        <w:t>存在はこの百法のうちいずれかに該当することになる。</w:t>
      </w:r>
      <w:r w:rsidR="00036690">
        <w:rPr>
          <w:rFonts w:hint="eastAsia"/>
        </w:rPr>
        <w:t>なお、</w:t>
      </w:r>
      <w:r>
        <w:rPr>
          <w:rFonts w:hint="eastAsia"/>
        </w:rPr>
        <w:t>唯識思想では、この百法に該当するものが全て存在するとの執着が生まれる可能性があるため、</w:t>
      </w:r>
      <w:r w:rsidR="00A465C8">
        <w:rPr>
          <w:rFonts w:hint="eastAsia"/>
        </w:rPr>
        <w:t>有る</w:t>
      </w:r>
      <w:r>
        <w:rPr>
          <w:rFonts w:hint="eastAsia"/>
        </w:rPr>
        <w:t>ように</w:t>
      </w:r>
      <w:r w:rsidR="00A465C8">
        <w:rPr>
          <w:rFonts w:hint="eastAsia"/>
        </w:rPr>
        <w:t>み</w:t>
      </w:r>
      <w:r>
        <w:rPr>
          <w:rFonts w:hint="eastAsia"/>
        </w:rPr>
        <w:t>えるが実際にはないことを示すために二無我を</w:t>
      </w:r>
      <w:r w:rsidR="00036690">
        <w:rPr>
          <w:rFonts w:hint="eastAsia"/>
        </w:rPr>
        <w:t>た</w:t>
      </w:r>
      <w:r>
        <w:rPr>
          <w:rFonts w:hint="eastAsia"/>
        </w:rPr>
        <w:t>てている。二無我とは、</w:t>
      </w:r>
      <w:r w:rsidR="00A465C8">
        <w:rPr>
          <w:rFonts w:hint="eastAsia"/>
        </w:rPr>
        <w:t>人無我と法無我の二つである。人も物も有るようで無いという趣旨である。これまで五位百法の概要をみてきたが、これらも全て心に生じる表象が唯あるのみで、実体はないことを示すのである</w:t>
      </w:r>
      <w:r w:rsidR="00036690">
        <w:rPr>
          <w:rFonts w:hint="eastAsia"/>
        </w:rPr>
        <w:t>という</w:t>
      </w:r>
      <w:r w:rsidR="00A465C8">
        <w:rPr>
          <w:rFonts w:hint="eastAsia"/>
        </w:rPr>
        <w:t>。</w:t>
      </w:r>
    </w:p>
    <w:p w:rsidR="00A465C8" w:rsidRDefault="00A465C8" w:rsidP="00A465C8">
      <w:pPr>
        <w:ind w:firstLineChars="100" w:firstLine="210"/>
      </w:pPr>
    </w:p>
    <w:p w:rsidR="00A465C8" w:rsidRDefault="00A465C8" w:rsidP="00DC6625">
      <w:pPr>
        <w:ind w:firstLineChars="100" w:firstLine="210"/>
      </w:pPr>
      <w:r>
        <w:rPr>
          <w:rFonts w:hint="eastAsia"/>
        </w:rPr>
        <w:lastRenderedPageBreak/>
        <w:t>以上のような唯識思想がどのようにコンプライアンスと関係してくるのか、筆者には明らかにすることは難しいが、コンプライアンスも</w:t>
      </w:r>
      <w:r w:rsidR="00036690">
        <w:rPr>
          <w:rFonts w:hint="eastAsia"/>
        </w:rPr>
        <w:t>心の中の</w:t>
      </w:r>
      <w:r>
        <w:rPr>
          <w:rFonts w:hint="eastAsia"/>
        </w:rPr>
        <w:t>表象であり、</w:t>
      </w:r>
      <w:r w:rsidR="00036690">
        <w:rPr>
          <w:rFonts w:hint="eastAsia"/>
        </w:rPr>
        <w:t>外界に</w:t>
      </w:r>
      <w:r>
        <w:rPr>
          <w:rFonts w:hint="eastAsia"/>
        </w:rPr>
        <w:t>その実体は無いということになるのであろう。そうであれば、いくら</w:t>
      </w:r>
      <w:r w:rsidR="00DC6625">
        <w:rPr>
          <w:rFonts w:hint="eastAsia"/>
        </w:rPr>
        <w:t>コンプ</w:t>
      </w:r>
      <w:r w:rsidR="005A23D5">
        <w:rPr>
          <w:rFonts w:hint="eastAsia"/>
        </w:rPr>
        <w:t>ライアンスの重要性を強調しても意味をなさないことになり、</w:t>
      </w:r>
      <w:r w:rsidR="00DC6625">
        <w:rPr>
          <w:rFonts w:hint="eastAsia"/>
        </w:rPr>
        <w:t>悪</w:t>
      </w:r>
      <w:r w:rsidR="005A23D5">
        <w:rPr>
          <w:rFonts w:hint="eastAsia"/>
        </w:rPr>
        <w:t>を為さず善を為す</w:t>
      </w:r>
      <w:r w:rsidR="00DC6625">
        <w:rPr>
          <w:rFonts w:hint="eastAsia"/>
        </w:rPr>
        <w:t>ということも無意味となってしまい</w:t>
      </w:r>
      <w:r w:rsidR="00CD0B83">
        <w:rPr>
          <w:rFonts w:hint="eastAsia"/>
        </w:rPr>
        <w:t>兼</w:t>
      </w:r>
      <w:r w:rsidR="00DC6625">
        <w:rPr>
          <w:rFonts w:hint="eastAsia"/>
        </w:rPr>
        <w:t>ねない</w:t>
      </w:r>
      <w:r w:rsidR="00CD0B83">
        <w:rPr>
          <w:rFonts w:hint="eastAsia"/>
        </w:rPr>
        <w:t>（</w:t>
      </w:r>
      <w:r w:rsidR="00DC6625">
        <w:rPr>
          <w:rFonts w:hint="eastAsia"/>
        </w:rPr>
        <w:t>唯識は、コンプライアンスに対してプラスに働かないことに</w:t>
      </w:r>
      <w:r w:rsidR="005A23D5">
        <w:rPr>
          <w:rFonts w:hint="eastAsia"/>
        </w:rPr>
        <w:t>も</w:t>
      </w:r>
      <w:r w:rsidR="00DC6625">
        <w:rPr>
          <w:rFonts w:hint="eastAsia"/>
        </w:rPr>
        <w:t>なり兼ねない</w:t>
      </w:r>
      <w:r w:rsidR="00CD0B83">
        <w:rPr>
          <w:rFonts w:hint="eastAsia"/>
        </w:rPr>
        <w:t>）</w:t>
      </w:r>
      <w:r w:rsidR="00DC6625">
        <w:rPr>
          <w:rFonts w:hint="eastAsia"/>
        </w:rPr>
        <w:t>。</w:t>
      </w:r>
    </w:p>
    <w:p w:rsidR="00DC6625" w:rsidRPr="005A23D5" w:rsidRDefault="00DC6625" w:rsidP="00DC6625">
      <w:pPr>
        <w:ind w:firstLineChars="100" w:firstLine="210"/>
      </w:pPr>
      <w:r>
        <w:rPr>
          <w:rFonts w:hint="eastAsia"/>
        </w:rPr>
        <w:t>このことは、仏教において南無阿弥陀仏と唱えるだけで往生できるとの思想を都合よく解して念仏を唱えるだけで極楽往生できるのであれば、悪事をはたらいてもかまわないとする</w:t>
      </w:r>
      <w:r w:rsidR="00247A6F">
        <w:rPr>
          <w:rFonts w:hint="eastAsia"/>
        </w:rPr>
        <w:t>考えに通じるものがある。しかし、仏教では経典や戒律があり諸悪莫作（悪を為してなならない）</w:t>
      </w:r>
      <w:r w:rsidR="005A23D5">
        <w:rPr>
          <w:rFonts w:hint="eastAsia"/>
        </w:rPr>
        <w:t>衆善奉行（善を為す）</w:t>
      </w:r>
      <w:r w:rsidR="00247A6F">
        <w:rPr>
          <w:rFonts w:hint="eastAsia"/>
        </w:rPr>
        <w:t>の思想があり、</w:t>
      </w:r>
      <w:r w:rsidR="005A23D5">
        <w:rPr>
          <w:rFonts w:hint="eastAsia"/>
        </w:rPr>
        <w:t>都合よく仏教を利用してはならない。</w:t>
      </w:r>
    </w:p>
    <w:p w:rsidR="00DC6625" w:rsidRPr="00A465C8" w:rsidRDefault="00DC6625" w:rsidP="00DC6625">
      <w:pPr>
        <w:ind w:firstLineChars="100" w:firstLine="210"/>
      </w:pPr>
    </w:p>
    <w:p w:rsidR="00EE3CB0" w:rsidRDefault="007B772E" w:rsidP="007B772E">
      <w:pPr>
        <w:ind w:firstLineChars="100" w:firstLine="210"/>
      </w:pPr>
      <w:r>
        <w:rPr>
          <w:rFonts w:hint="eastAsia"/>
        </w:rPr>
        <w:t>2.7</w:t>
      </w:r>
      <w:r>
        <w:rPr>
          <w:rFonts w:hint="eastAsia"/>
        </w:rPr>
        <w:t xml:space="preserve">　阿頼耶識縁起</w:t>
      </w:r>
      <w:r w:rsidR="007E6913">
        <w:rPr>
          <w:rStyle w:val="a5"/>
        </w:rPr>
        <w:footnoteReference w:id="5"/>
      </w:r>
    </w:p>
    <w:p w:rsidR="00EE3CB0" w:rsidRDefault="005A23D5" w:rsidP="00F22381">
      <w:pPr>
        <w:ind w:left="420" w:hangingChars="200" w:hanging="420"/>
      </w:pPr>
      <w:r>
        <w:rPr>
          <w:rFonts w:hint="eastAsia"/>
        </w:rPr>
        <w:t xml:space="preserve">　　　</w:t>
      </w:r>
      <w:r w:rsidR="00EE3CB0">
        <w:rPr>
          <w:rFonts w:hint="eastAsia"/>
        </w:rPr>
        <w:t>表層の行為のありよう</w:t>
      </w:r>
      <w:r w:rsidR="00F22381">
        <w:rPr>
          <w:rFonts w:hint="eastAsia"/>
        </w:rPr>
        <w:t>が、</w:t>
      </w:r>
      <w:r w:rsidR="00EE3CB0">
        <w:rPr>
          <w:rFonts w:hint="eastAsia"/>
        </w:rPr>
        <w:t>深層の阿頼耶識に影響を与える</w:t>
      </w:r>
      <w:r w:rsidR="00F22381">
        <w:rPr>
          <w:rFonts w:hint="eastAsia"/>
        </w:rPr>
        <w:t>のであり、</w:t>
      </w:r>
      <w:r w:rsidR="00EE3CB0">
        <w:rPr>
          <w:rFonts w:hint="eastAsia"/>
        </w:rPr>
        <w:t>表層の行為は必ず深層の心に影響を与えるという理のことを「阿頼耶識縁起」という。</w:t>
      </w:r>
      <w:r w:rsidR="007C5E35">
        <w:rPr>
          <w:rFonts w:hint="eastAsia"/>
        </w:rPr>
        <w:t>この理に気付けば、私たちは一瞬一瞬の自分のありようを正していかねばならないと考えるようになる。</w:t>
      </w:r>
    </w:p>
    <w:p w:rsidR="007C5E35" w:rsidRDefault="007C5E35" w:rsidP="00F22381">
      <w:pPr>
        <w:ind w:left="420" w:hangingChars="200" w:hanging="420"/>
      </w:pPr>
      <w:r>
        <w:rPr>
          <w:rFonts w:hint="eastAsia"/>
        </w:rPr>
        <w:t xml:space="preserve">　</w:t>
      </w:r>
      <w:r w:rsidR="005A23D5">
        <w:rPr>
          <w:rFonts w:hint="eastAsia"/>
        </w:rPr>
        <w:t xml:space="preserve">　　</w:t>
      </w:r>
      <w:r>
        <w:rPr>
          <w:rFonts w:hint="eastAsia"/>
        </w:rPr>
        <w:t>「自分のありよう」を分析すると、身体的、言語的、精神的な三つに分かれるとされる。いわゆる身・語・意の三業（さんごう）といわれるもので、前の身と語の二つは、</w:t>
      </w:r>
      <w:r w:rsidR="005A23D5">
        <w:rPr>
          <w:rFonts w:hint="eastAsia"/>
        </w:rPr>
        <w:t>後の</w:t>
      </w:r>
      <w:r>
        <w:rPr>
          <w:rFonts w:hint="eastAsia"/>
        </w:rPr>
        <w:t>意業</w:t>
      </w:r>
      <w:r w:rsidR="00CD0B83">
        <w:rPr>
          <w:rFonts w:hint="eastAsia"/>
        </w:rPr>
        <w:t>（</w:t>
      </w:r>
      <w:r>
        <w:rPr>
          <w:rFonts w:hint="eastAsia"/>
        </w:rPr>
        <w:t>すなわち意思の働き</w:t>
      </w:r>
      <w:r w:rsidR="00CD0B83">
        <w:rPr>
          <w:rFonts w:hint="eastAsia"/>
        </w:rPr>
        <w:t>）</w:t>
      </w:r>
      <w:r>
        <w:rPr>
          <w:rFonts w:hint="eastAsia"/>
        </w:rPr>
        <w:t>から生じてくるとされる。なにか身体を動かす、あるいは語るという行為の奥には必ず意思がある</w:t>
      </w:r>
      <w:r w:rsidR="005A23D5">
        <w:rPr>
          <w:rFonts w:hint="eastAsia"/>
        </w:rPr>
        <w:t>ということである</w:t>
      </w:r>
      <w:r>
        <w:rPr>
          <w:rFonts w:hint="eastAsia"/>
        </w:rPr>
        <w:t>。</w:t>
      </w:r>
    </w:p>
    <w:p w:rsidR="007F1E8D" w:rsidRDefault="007C5E35" w:rsidP="007F1E8D">
      <w:pPr>
        <w:ind w:left="420" w:hangingChars="200" w:hanging="420"/>
      </w:pPr>
      <w:r>
        <w:rPr>
          <w:rFonts w:hint="eastAsia"/>
        </w:rPr>
        <w:t xml:space="preserve">　</w:t>
      </w:r>
      <w:r w:rsidR="007F1E8D">
        <w:rPr>
          <w:rFonts w:hint="eastAsia"/>
        </w:rPr>
        <w:t xml:space="preserve">　　</w:t>
      </w:r>
      <w:r w:rsidR="00CD0B83">
        <w:rPr>
          <w:rFonts w:hint="eastAsia"/>
        </w:rPr>
        <w:t>以下の「　」内は横山紘一氏の見解である。「</w:t>
      </w:r>
      <w:r>
        <w:rPr>
          <w:rFonts w:hint="eastAsia"/>
        </w:rPr>
        <w:t>意思</w:t>
      </w:r>
      <w:r w:rsidR="002B7934">
        <w:rPr>
          <w:rFonts w:hint="eastAsia"/>
        </w:rPr>
        <w:t>という、すべての行為を生じ</w:t>
      </w:r>
      <w:r w:rsidR="007F1E8D">
        <w:rPr>
          <w:rFonts w:hint="eastAsia"/>
        </w:rPr>
        <w:t>させ</w:t>
      </w:r>
      <w:r w:rsidR="002B7934">
        <w:rPr>
          <w:rFonts w:hint="eastAsia"/>
        </w:rPr>
        <w:t>るこの根源的な心の働きに、私たちはほとんど注意を向けていないといわれる。</w:t>
      </w:r>
      <w:r w:rsidR="007F1E8D">
        <w:rPr>
          <w:rFonts w:hint="eastAsia"/>
        </w:rPr>
        <w:t>しかし、この意思に注意を向けるとそれまでと違う観点から考えるようになる。例えば、</w:t>
      </w:r>
      <w:r w:rsidR="002B7934">
        <w:rPr>
          <w:rFonts w:hint="eastAsia"/>
        </w:rPr>
        <w:t>今日は何をしたいのかと自分の心の中の「意思」に問いかけてみ</w:t>
      </w:r>
      <w:r w:rsidR="007F1E8D">
        <w:rPr>
          <w:rFonts w:hint="eastAsia"/>
        </w:rPr>
        <w:t>る。</w:t>
      </w:r>
      <w:r w:rsidR="002B7934">
        <w:rPr>
          <w:rFonts w:hint="eastAsia"/>
        </w:rPr>
        <w:t>すると、「今日は掃除をしなければならないのだ」という義務的な言葉ではなく、「今日は掃除をしたい」という願望的な言葉が心の中に生じてくる</w:t>
      </w:r>
      <w:r w:rsidR="007F1E8D">
        <w:rPr>
          <w:rFonts w:hint="eastAsia"/>
        </w:rPr>
        <w:t>。</w:t>
      </w:r>
      <w:r w:rsidR="00CD0B83">
        <w:rPr>
          <w:rFonts w:hint="eastAsia"/>
        </w:rPr>
        <w:t>」</w:t>
      </w:r>
    </w:p>
    <w:p w:rsidR="007F1E8D" w:rsidRDefault="007F1E8D" w:rsidP="007F1E8D">
      <w:pPr>
        <w:ind w:leftChars="200" w:left="420" w:firstLineChars="100" w:firstLine="210"/>
      </w:pPr>
    </w:p>
    <w:p w:rsidR="00190946" w:rsidRDefault="007F1E8D" w:rsidP="007F1E8D">
      <w:pPr>
        <w:ind w:leftChars="200" w:left="420" w:firstLineChars="100" w:firstLine="210"/>
      </w:pPr>
      <w:r>
        <w:rPr>
          <w:rFonts w:hint="eastAsia"/>
        </w:rPr>
        <w:t>上記と同様のことがコンプライアンスについても当てはまりそうである。</w:t>
      </w:r>
      <w:r w:rsidR="00EE3CB0">
        <w:rPr>
          <w:rFonts w:hint="eastAsia"/>
        </w:rPr>
        <w:t>小さなコンプライアンスをいつも唱えていると、深層心にコンプライアンスという種子を植えつけることができ、やがて大きなコンプライアンス意識が芽生え、次にその実践がなされることに繋がっていくのではないだろうか。</w:t>
      </w:r>
      <w:r w:rsidR="00190946">
        <w:rPr>
          <w:rFonts w:hint="eastAsia"/>
        </w:rPr>
        <w:t>また、自分</w:t>
      </w:r>
      <w:r w:rsidR="002C78B9">
        <w:rPr>
          <w:rFonts w:hint="eastAsia"/>
        </w:rPr>
        <w:t>が</w:t>
      </w:r>
      <w:r w:rsidR="00C41836">
        <w:rPr>
          <w:rFonts w:hint="eastAsia"/>
        </w:rPr>
        <w:t>コンプライアンス違反をしようとしていると</w:t>
      </w:r>
      <w:r w:rsidR="00187EFF">
        <w:rPr>
          <w:rFonts w:hint="eastAsia"/>
        </w:rPr>
        <w:t>仮定する</w:t>
      </w:r>
      <w:r w:rsidR="00C41836">
        <w:rPr>
          <w:rFonts w:hint="eastAsia"/>
        </w:rPr>
        <w:t>。</w:t>
      </w:r>
      <w:r w:rsidR="00187EFF">
        <w:rPr>
          <w:rFonts w:hint="eastAsia"/>
        </w:rPr>
        <w:t>違反行為を実行することは、</w:t>
      </w:r>
      <w:r w:rsidR="00C41836">
        <w:rPr>
          <w:rFonts w:hint="eastAsia"/>
        </w:rPr>
        <w:t>自分の心を汚すこととなり、阿頼耶識に不正の種子を</w:t>
      </w:r>
      <w:r w:rsidR="004F0F17">
        <w:rPr>
          <w:rFonts w:hint="eastAsia"/>
        </w:rPr>
        <w:t>撒くことにほかならないと自覚することができ</w:t>
      </w:r>
      <w:r w:rsidR="00187EFF">
        <w:rPr>
          <w:rFonts w:hint="eastAsia"/>
        </w:rPr>
        <w:t>る。そして次に、</w:t>
      </w:r>
      <w:r w:rsidR="004F0F17">
        <w:rPr>
          <w:rFonts w:hint="eastAsia"/>
        </w:rPr>
        <w:t>その種子は更に大きな悪を生む種子に繋がると考えて、悪行を思い止まることができるのではないだろうか。</w:t>
      </w:r>
    </w:p>
    <w:p w:rsidR="00EE3CB0" w:rsidRDefault="00EE3CB0" w:rsidP="00EE3CB0">
      <w:pPr>
        <w:ind w:left="420" w:hangingChars="200" w:hanging="420"/>
      </w:pPr>
    </w:p>
    <w:p w:rsidR="002551BD" w:rsidRDefault="00F22381" w:rsidP="002551BD">
      <w:pPr>
        <w:ind w:leftChars="100" w:left="420" w:hangingChars="100" w:hanging="210"/>
        <w:rPr>
          <w:sz w:val="16"/>
          <w:szCs w:val="16"/>
        </w:rPr>
      </w:pPr>
      <w:r>
        <w:rPr>
          <w:rFonts w:hint="eastAsia"/>
        </w:rPr>
        <w:lastRenderedPageBreak/>
        <w:t>2.8</w:t>
      </w:r>
      <w:r>
        <w:rPr>
          <w:rFonts w:hint="eastAsia"/>
        </w:rPr>
        <w:t xml:space="preserve">　円成実性</w:t>
      </w:r>
      <w:r w:rsidR="00EE3CB0">
        <w:rPr>
          <w:rFonts w:hint="eastAsia"/>
        </w:rPr>
        <w:t>の</w:t>
      </w:r>
      <w:r>
        <w:rPr>
          <w:rFonts w:hint="eastAsia"/>
        </w:rPr>
        <w:t>世界</w:t>
      </w:r>
      <w:r w:rsidR="00190946" w:rsidRPr="00190946">
        <w:rPr>
          <w:rFonts w:hint="eastAsia"/>
          <w:sz w:val="16"/>
          <w:szCs w:val="16"/>
        </w:rPr>
        <w:t>4</w:t>
      </w:r>
      <w:r w:rsidR="002551BD">
        <w:rPr>
          <w:rFonts w:hint="eastAsia"/>
          <w:sz w:val="16"/>
          <w:szCs w:val="16"/>
        </w:rPr>
        <w:t xml:space="preserve">　　</w:t>
      </w:r>
    </w:p>
    <w:p w:rsidR="00134E4F" w:rsidRPr="002551BD" w:rsidRDefault="00134E4F" w:rsidP="002551BD">
      <w:pPr>
        <w:ind w:leftChars="200" w:left="420" w:firstLineChars="100" w:firstLine="210"/>
        <w:rPr>
          <w:sz w:val="16"/>
          <w:szCs w:val="16"/>
        </w:rPr>
      </w:pPr>
      <w:r>
        <w:rPr>
          <w:rFonts w:hint="eastAsia"/>
        </w:rPr>
        <w:t>唯識思想においては、この世</w:t>
      </w:r>
      <w:r w:rsidR="00CD0B83">
        <w:rPr>
          <w:rFonts w:hint="eastAsia"/>
        </w:rPr>
        <w:t>界</w:t>
      </w:r>
      <w:r>
        <w:rPr>
          <w:rFonts w:hint="eastAsia"/>
        </w:rPr>
        <w:t>を次の三つ</w:t>
      </w:r>
      <w:r w:rsidR="002551BD">
        <w:rPr>
          <w:rFonts w:hint="eastAsia"/>
        </w:rPr>
        <w:t>の観点から</w:t>
      </w:r>
      <w:r>
        <w:rPr>
          <w:rFonts w:hint="eastAsia"/>
        </w:rPr>
        <w:t>考察し、円成実性を理想の世界として描いている。</w:t>
      </w:r>
    </w:p>
    <w:p w:rsidR="00EE3CB0" w:rsidRDefault="00EE3CB0" w:rsidP="002551BD">
      <w:pPr>
        <w:ind w:leftChars="200" w:left="420"/>
      </w:pPr>
      <w:r>
        <w:rPr>
          <w:rFonts w:hint="eastAsia"/>
        </w:rPr>
        <w:t>ⅰ遍計所執性</w:t>
      </w:r>
      <w:r w:rsidRPr="00CD0B83">
        <w:rPr>
          <w:rFonts w:hint="eastAsia"/>
          <w:szCs w:val="21"/>
        </w:rPr>
        <w:t>（</w:t>
      </w:r>
      <w:r w:rsidR="00F45675">
        <w:rPr>
          <w:rFonts w:hint="eastAsia"/>
          <w:szCs w:val="21"/>
        </w:rPr>
        <w:t>へんげしょしゅうじょう）</w:t>
      </w:r>
      <w:r>
        <w:rPr>
          <w:rFonts w:hint="eastAsia"/>
        </w:rPr>
        <w:t>：</w:t>
      </w:r>
      <w:r w:rsidR="00134E4F">
        <w:rPr>
          <w:rFonts w:hint="eastAsia"/>
        </w:rPr>
        <w:t>「</w:t>
      </w:r>
      <w:r>
        <w:rPr>
          <w:rFonts w:hint="eastAsia"/>
        </w:rPr>
        <w:t>自分</w:t>
      </w:r>
      <w:r w:rsidR="00134E4F">
        <w:rPr>
          <w:rFonts w:hint="eastAsia"/>
        </w:rPr>
        <w:t>」</w:t>
      </w:r>
      <w:r>
        <w:rPr>
          <w:rFonts w:hint="eastAsia"/>
        </w:rPr>
        <w:t>と</w:t>
      </w:r>
      <w:r w:rsidR="00134E4F">
        <w:rPr>
          <w:rFonts w:hint="eastAsia"/>
        </w:rPr>
        <w:t>「</w:t>
      </w:r>
      <w:r>
        <w:rPr>
          <w:rFonts w:hint="eastAsia"/>
        </w:rPr>
        <w:t>もの</w:t>
      </w:r>
      <w:r w:rsidR="00134E4F">
        <w:rPr>
          <w:rFonts w:hint="eastAsia"/>
        </w:rPr>
        <w:t>」</w:t>
      </w:r>
      <w:r>
        <w:rPr>
          <w:rFonts w:hint="eastAsia"/>
        </w:rPr>
        <w:t>に執着して生きる世界。</w:t>
      </w:r>
      <w:r>
        <w:t xml:space="preserve"> </w:t>
      </w:r>
    </w:p>
    <w:p w:rsidR="00EE3CB0" w:rsidRDefault="00EE3CB0" w:rsidP="002551BD">
      <w:pPr>
        <w:ind w:leftChars="200" w:left="420"/>
      </w:pPr>
      <w:r>
        <w:rPr>
          <w:rFonts w:hint="eastAsia"/>
        </w:rPr>
        <w:t>ⅱ依他起性（</w:t>
      </w:r>
      <w:r w:rsidR="00F45675">
        <w:rPr>
          <w:rFonts w:hint="eastAsia"/>
        </w:rPr>
        <w:t>いたきしょう）</w:t>
      </w:r>
      <w:r>
        <w:rPr>
          <w:rFonts w:hint="eastAsia"/>
        </w:rPr>
        <w:t>：他に依って生起するもの。他の力によって生かされてある世界。</w:t>
      </w:r>
    </w:p>
    <w:p w:rsidR="00EE3CB0" w:rsidRDefault="00EE3CB0" w:rsidP="002551BD">
      <w:pPr>
        <w:ind w:leftChars="200" w:left="420"/>
      </w:pPr>
      <w:r>
        <w:rPr>
          <w:rFonts w:hint="eastAsia"/>
        </w:rPr>
        <w:t>ⅲ円成実性（</w:t>
      </w:r>
      <w:r w:rsidR="00F45675">
        <w:rPr>
          <w:rFonts w:hint="eastAsia"/>
        </w:rPr>
        <w:t>えんじょうじっしょう）</w:t>
      </w:r>
      <w:r>
        <w:rPr>
          <w:rFonts w:hint="eastAsia"/>
        </w:rPr>
        <w:t>：清らかに成りきった世界。</w:t>
      </w:r>
    </w:p>
    <w:p w:rsidR="003831D3" w:rsidRDefault="003831D3" w:rsidP="002551BD">
      <w:pPr>
        <w:ind w:leftChars="200" w:left="420" w:firstLineChars="100" w:firstLine="210"/>
      </w:pPr>
      <w:r>
        <w:rPr>
          <w:rFonts w:hint="eastAsia"/>
        </w:rPr>
        <w:t>以下の「　」内は横山紘一氏の見解である。</w:t>
      </w:r>
    </w:p>
    <w:p w:rsidR="00EE3CB0" w:rsidRDefault="003831D3" w:rsidP="002551BD">
      <w:pPr>
        <w:ind w:leftChars="200" w:left="420" w:firstLineChars="100" w:firstLine="210"/>
      </w:pPr>
      <w:r>
        <w:rPr>
          <w:rFonts w:hint="eastAsia"/>
        </w:rPr>
        <w:t>「</w:t>
      </w:r>
      <w:r w:rsidR="00EE3CB0">
        <w:rPr>
          <w:rFonts w:hint="eastAsia"/>
        </w:rPr>
        <w:t>手足・心臓・胃など</w:t>
      </w:r>
      <w:r w:rsidR="00EE3CB0">
        <w:rPr>
          <w:rFonts w:hint="eastAsia"/>
        </w:rPr>
        <w:t>60</w:t>
      </w:r>
      <w:r w:rsidR="00EE3CB0">
        <w:rPr>
          <w:rFonts w:hint="eastAsia"/>
        </w:rPr>
        <w:t>兆の細胞からなるこの身体の隅々までが、自分のいのちを支えてくれている。</w:t>
      </w:r>
      <w:r w:rsidR="002B7934">
        <w:rPr>
          <w:rFonts w:hint="eastAsia"/>
        </w:rPr>
        <w:t>これは</w:t>
      </w:r>
      <w:r w:rsidR="00EE3CB0">
        <w:rPr>
          <w:rFonts w:hint="eastAsia"/>
        </w:rPr>
        <w:t>感謝の気持ち</w:t>
      </w:r>
      <w:r w:rsidR="002B7934">
        <w:rPr>
          <w:rFonts w:hint="eastAsia"/>
        </w:rPr>
        <w:t>に繋がるものである。</w:t>
      </w:r>
      <w:r w:rsidR="00EE3CB0">
        <w:rPr>
          <w:rFonts w:hint="eastAsia"/>
        </w:rPr>
        <w:t>自分は「依他起性」の世界に生きている。生きているというより生かされてあるという</w:t>
      </w:r>
      <w:r w:rsidR="002551BD">
        <w:rPr>
          <w:rFonts w:hint="eastAsia"/>
        </w:rPr>
        <w:t>のが</w:t>
      </w:r>
      <w:r w:rsidR="00EE3CB0">
        <w:rPr>
          <w:rFonts w:hint="eastAsia"/>
        </w:rPr>
        <w:t>事実</w:t>
      </w:r>
      <w:r w:rsidR="002551BD">
        <w:rPr>
          <w:rFonts w:hint="eastAsia"/>
        </w:rPr>
        <w:t>といえよう</w:t>
      </w:r>
      <w:r w:rsidR="00EE3CB0">
        <w:rPr>
          <w:rFonts w:hint="eastAsia"/>
        </w:rPr>
        <w:t>。不平不満の気持ちを感謝の気持ちに切り替えてみてはどうか。自分のものでない、全ての臓器・細胞に感謝し、どうか今日一日も元気で過ごさせてくださいと手を合わせて祈ると感謝する心</w:t>
      </w:r>
      <w:r w:rsidR="002551BD">
        <w:rPr>
          <w:rFonts w:hint="eastAsia"/>
        </w:rPr>
        <w:t>が</w:t>
      </w:r>
      <w:r w:rsidR="00EE3CB0">
        <w:rPr>
          <w:rFonts w:hint="eastAsia"/>
        </w:rPr>
        <w:t>深層の心に影響を与え</w:t>
      </w:r>
      <w:r w:rsidR="002551BD">
        <w:rPr>
          <w:rFonts w:hint="eastAsia"/>
        </w:rPr>
        <w:t>、</w:t>
      </w:r>
      <w:r w:rsidR="00EE3CB0">
        <w:rPr>
          <w:rFonts w:hint="eastAsia"/>
        </w:rPr>
        <w:t>心の底から浄化されていく。</w:t>
      </w:r>
      <w:r w:rsidR="002551BD">
        <w:rPr>
          <w:rFonts w:hint="eastAsia"/>
        </w:rPr>
        <w:t>そうすることで</w:t>
      </w:r>
      <w:r w:rsidR="00EE3CB0">
        <w:rPr>
          <w:rFonts w:hint="eastAsia"/>
        </w:rPr>
        <w:t>清らかに成りきった心で生きる世界</w:t>
      </w:r>
      <w:r w:rsidR="002551BD">
        <w:rPr>
          <w:rFonts w:hint="eastAsia"/>
        </w:rPr>
        <w:t>に通じることができよう</w:t>
      </w:r>
      <w:r w:rsidR="00EE3CB0">
        <w:rPr>
          <w:rFonts w:hint="eastAsia"/>
        </w:rPr>
        <w:t>。</w:t>
      </w:r>
      <w:r w:rsidR="002551BD">
        <w:rPr>
          <w:rFonts w:hint="eastAsia"/>
        </w:rPr>
        <w:t>それは、</w:t>
      </w:r>
      <w:r w:rsidR="00EE3CB0">
        <w:rPr>
          <w:rFonts w:hint="eastAsia"/>
        </w:rPr>
        <w:t>仏陀のみが生きることのできる</w:t>
      </w:r>
      <w:r w:rsidR="002551BD">
        <w:rPr>
          <w:rFonts w:hint="eastAsia"/>
        </w:rPr>
        <w:t>とされている</w:t>
      </w:r>
      <w:r w:rsidR="00EE3CB0">
        <w:rPr>
          <w:rFonts w:hint="eastAsia"/>
        </w:rPr>
        <w:t>世界</w:t>
      </w:r>
      <w:r w:rsidR="002551BD">
        <w:rPr>
          <w:rFonts w:hint="eastAsia"/>
        </w:rPr>
        <w:t>に通じるものである</w:t>
      </w:r>
      <w:r w:rsidR="00EE3CB0">
        <w:rPr>
          <w:rFonts w:hint="eastAsia"/>
        </w:rPr>
        <w:t>。それを「円成実性の世界に生きる」という。その世界にいつか至ることを理想として、清浄な世界を目指して一歩一歩歩み続ける決心をするだけで生きる勇気がわいて</w:t>
      </w:r>
      <w:r w:rsidR="00187EFF">
        <w:rPr>
          <w:rFonts w:hint="eastAsia"/>
        </w:rPr>
        <w:t>くる</w:t>
      </w:r>
      <w:r w:rsidR="002551BD">
        <w:rPr>
          <w:rFonts w:hint="eastAsia"/>
        </w:rPr>
        <w:t>ものである</w:t>
      </w:r>
      <w:r w:rsidR="00EE3CB0">
        <w:rPr>
          <w:rFonts w:hint="eastAsia"/>
        </w:rPr>
        <w:t>。</w:t>
      </w:r>
      <w:r>
        <w:rPr>
          <w:rFonts w:hint="eastAsia"/>
        </w:rPr>
        <w:t>」</w:t>
      </w:r>
    </w:p>
    <w:p w:rsidR="00996FEE" w:rsidRPr="00EE3CB0" w:rsidRDefault="00996FEE" w:rsidP="00996FEE">
      <w:pPr>
        <w:jc w:val="left"/>
      </w:pPr>
    </w:p>
    <w:p w:rsidR="00996FEE" w:rsidRPr="00F915CB" w:rsidRDefault="00996FEE" w:rsidP="00996FEE">
      <w:pPr>
        <w:jc w:val="left"/>
        <w:rPr>
          <w:b/>
          <w:u w:val="single"/>
        </w:rPr>
      </w:pPr>
      <w:r w:rsidRPr="00F915CB">
        <w:rPr>
          <w:rFonts w:hint="eastAsia"/>
          <w:b/>
          <w:u w:val="single"/>
        </w:rPr>
        <w:t>３．コンプライアンス違反とは</w:t>
      </w:r>
    </w:p>
    <w:p w:rsidR="002231A6" w:rsidRDefault="00996FEE" w:rsidP="002551BD">
      <w:pPr>
        <w:ind w:firstLineChars="100" w:firstLine="210"/>
        <w:jc w:val="left"/>
      </w:pPr>
      <w:r>
        <w:rPr>
          <w:rFonts w:hint="eastAsia"/>
        </w:rPr>
        <w:t>コンプライアンス違反は心の病の顕現化したもの</w:t>
      </w:r>
      <w:r w:rsidR="00187EFF">
        <w:rPr>
          <w:rFonts w:hint="eastAsia"/>
        </w:rPr>
        <w:t>と筆者は考える。</w:t>
      </w:r>
      <w:r w:rsidR="006652D1">
        <w:rPr>
          <w:rFonts w:hint="eastAsia"/>
        </w:rPr>
        <w:t>唯識思想では、</w:t>
      </w:r>
      <w:r w:rsidR="002231A6">
        <w:rPr>
          <w:rFonts w:hint="eastAsia"/>
        </w:rPr>
        <w:t>心の病とは、心に煩悩がある状態のこと</w:t>
      </w:r>
      <w:r w:rsidR="002551BD">
        <w:rPr>
          <w:rFonts w:hint="eastAsia"/>
        </w:rPr>
        <w:t>をさしている</w:t>
      </w:r>
      <w:r w:rsidR="00187EFF">
        <w:rPr>
          <w:rFonts w:hint="eastAsia"/>
        </w:rPr>
        <w:t>。</w:t>
      </w:r>
      <w:r w:rsidR="002551BD">
        <w:rPr>
          <w:rFonts w:hint="eastAsia"/>
        </w:rPr>
        <w:t>具体的な事例</w:t>
      </w:r>
      <w:r w:rsidR="003831D3">
        <w:rPr>
          <w:rFonts w:hint="eastAsia"/>
        </w:rPr>
        <w:t>で</w:t>
      </w:r>
      <w:r w:rsidR="002551BD">
        <w:rPr>
          <w:rFonts w:hint="eastAsia"/>
        </w:rPr>
        <w:t>考えてみよう。</w:t>
      </w:r>
    </w:p>
    <w:p w:rsidR="002231A6" w:rsidRDefault="00800D1E" w:rsidP="00800D1E">
      <w:pPr>
        <w:ind w:firstLineChars="100" w:firstLine="210"/>
        <w:jc w:val="left"/>
      </w:pPr>
      <w:r>
        <w:rPr>
          <w:rFonts w:hint="eastAsia"/>
        </w:rPr>
        <w:t>3.1</w:t>
      </w:r>
      <w:r>
        <w:rPr>
          <w:rFonts w:hint="eastAsia"/>
        </w:rPr>
        <w:t xml:space="preserve">　</w:t>
      </w:r>
      <w:r w:rsidR="002231A6">
        <w:rPr>
          <w:rFonts w:hint="eastAsia"/>
        </w:rPr>
        <w:t>事例</w:t>
      </w:r>
      <w:r w:rsidR="002231A6">
        <w:rPr>
          <w:rFonts w:hint="eastAsia"/>
        </w:rPr>
        <w:t>1</w:t>
      </w:r>
      <w:r w:rsidR="002231A6">
        <w:rPr>
          <w:rFonts w:hint="eastAsia"/>
        </w:rPr>
        <w:t>．タバコのポイ捨て</w:t>
      </w:r>
    </w:p>
    <w:p w:rsidR="006652D1" w:rsidRDefault="006243ED" w:rsidP="006243ED">
      <w:pPr>
        <w:ind w:left="420" w:hangingChars="200" w:hanging="420"/>
        <w:jc w:val="left"/>
      </w:pPr>
      <w:r>
        <w:rPr>
          <w:rFonts w:hint="eastAsia"/>
        </w:rPr>
        <w:t xml:space="preserve">　　</w:t>
      </w:r>
      <w:r w:rsidR="002C78B9">
        <w:rPr>
          <w:rFonts w:hint="eastAsia"/>
        </w:rPr>
        <w:t xml:space="preserve">　</w:t>
      </w:r>
      <w:r>
        <w:rPr>
          <w:rFonts w:hint="eastAsia"/>
        </w:rPr>
        <w:t>タバコの吸い殻を捨てる行為は、</w:t>
      </w:r>
      <w:r w:rsidR="00800D1E">
        <w:rPr>
          <w:rFonts w:hint="eastAsia"/>
        </w:rPr>
        <w:t>一般的な公衆道徳に反する行為である</w:t>
      </w:r>
      <w:r>
        <w:rPr>
          <w:rFonts w:hint="eastAsia"/>
        </w:rPr>
        <w:t>が、この行為は本人の表層心を汚すことに繋がっており、しかも深層の心を汚していることに本人は気が付かない。小さなことでも「塵も積もれば山となる」という諺と同じように、知らず知らずのうちに、自分を深層から</w:t>
      </w:r>
      <w:r w:rsidR="003831D3">
        <w:rPr>
          <w:rFonts w:hint="eastAsia"/>
        </w:rPr>
        <w:t>悪い方向に</w:t>
      </w:r>
      <w:r>
        <w:rPr>
          <w:rFonts w:hint="eastAsia"/>
        </w:rPr>
        <w:t>変えて行っていることに気付かねばならない。</w:t>
      </w:r>
    </w:p>
    <w:p w:rsidR="002231A6" w:rsidRDefault="00800D1E" w:rsidP="00800D1E">
      <w:pPr>
        <w:ind w:firstLineChars="100" w:firstLine="210"/>
        <w:jc w:val="left"/>
      </w:pPr>
      <w:r>
        <w:rPr>
          <w:rFonts w:hint="eastAsia"/>
        </w:rPr>
        <w:t>3.2</w:t>
      </w:r>
      <w:r>
        <w:rPr>
          <w:rFonts w:hint="eastAsia"/>
        </w:rPr>
        <w:t xml:space="preserve">　</w:t>
      </w:r>
      <w:r w:rsidR="002231A6">
        <w:rPr>
          <w:rFonts w:hint="eastAsia"/>
        </w:rPr>
        <w:t>事例</w:t>
      </w:r>
      <w:r w:rsidR="002231A6">
        <w:rPr>
          <w:rFonts w:hint="eastAsia"/>
        </w:rPr>
        <w:t>2.</w:t>
      </w:r>
      <w:r w:rsidR="002231A6">
        <w:rPr>
          <w:rFonts w:hint="eastAsia"/>
        </w:rPr>
        <w:t xml:space="preserve">　掃除</w:t>
      </w:r>
    </w:p>
    <w:p w:rsidR="00387B02" w:rsidRDefault="00387B02" w:rsidP="00387B02">
      <w:pPr>
        <w:ind w:left="420" w:hangingChars="200" w:hanging="420"/>
      </w:pPr>
      <w:r>
        <w:rPr>
          <w:rFonts w:hint="eastAsia"/>
        </w:rPr>
        <w:t xml:space="preserve">　　</w:t>
      </w:r>
      <w:r w:rsidR="002C78B9">
        <w:rPr>
          <w:rFonts w:hint="eastAsia"/>
        </w:rPr>
        <w:t xml:space="preserve">　</w:t>
      </w:r>
      <w:r w:rsidR="00800D1E">
        <w:rPr>
          <w:rFonts w:hint="eastAsia"/>
        </w:rPr>
        <w:t>寺院に居住する僧侶には作務の一つとして毎朝の掃除が課せられる。僧侶は、この</w:t>
      </w:r>
      <w:r>
        <w:rPr>
          <w:rFonts w:hint="eastAsia"/>
        </w:rPr>
        <w:t>掃除をする義務を怠ることは許されない。掃除をせねばならない</w:t>
      </w:r>
      <w:r w:rsidR="003831D3">
        <w:rPr>
          <w:rFonts w:hint="eastAsia"/>
        </w:rPr>
        <w:t>という</w:t>
      </w:r>
      <w:r>
        <w:rPr>
          <w:rFonts w:hint="eastAsia"/>
        </w:rPr>
        <w:t>義務</w:t>
      </w:r>
      <w:r w:rsidR="003831D3">
        <w:rPr>
          <w:rFonts w:hint="eastAsia"/>
        </w:rPr>
        <w:t>から掃除をしたいという</w:t>
      </w:r>
      <w:r>
        <w:rPr>
          <w:rFonts w:hint="eastAsia"/>
        </w:rPr>
        <w:t>願望</w:t>
      </w:r>
      <w:r w:rsidR="003831D3">
        <w:rPr>
          <w:rFonts w:hint="eastAsia"/>
        </w:rPr>
        <w:t>に気持ちを変えることが大切である</w:t>
      </w:r>
      <w:r w:rsidR="00391081">
        <w:rPr>
          <w:rFonts w:hint="eastAsia"/>
        </w:rPr>
        <w:t>とされる</w:t>
      </w:r>
      <w:r>
        <w:rPr>
          <w:rFonts w:hint="eastAsia"/>
        </w:rPr>
        <w:t>。</w:t>
      </w:r>
      <w:r w:rsidR="003831D3">
        <w:rPr>
          <w:rFonts w:hint="eastAsia"/>
        </w:rPr>
        <w:t>そのためには、</w:t>
      </w:r>
      <w:r>
        <w:rPr>
          <w:rFonts w:hint="eastAsia"/>
        </w:rPr>
        <w:t>掃除することに成りきる</w:t>
      </w:r>
      <w:r w:rsidR="003831D3">
        <w:rPr>
          <w:rFonts w:hint="eastAsia"/>
        </w:rPr>
        <w:t>必要がある</w:t>
      </w:r>
      <w:r w:rsidR="00391081">
        <w:rPr>
          <w:rFonts w:hint="eastAsia"/>
        </w:rPr>
        <w:t>という</w:t>
      </w:r>
      <w:r w:rsidR="003831D3">
        <w:rPr>
          <w:rFonts w:hint="eastAsia"/>
        </w:rPr>
        <w:t>。</w:t>
      </w:r>
      <w:r>
        <w:rPr>
          <w:rFonts w:hint="eastAsia"/>
        </w:rPr>
        <w:t>成りきるとは、自分と他者と行為を区別せずに行動すること</w:t>
      </w:r>
      <w:r w:rsidR="003831D3">
        <w:rPr>
          <w:rFonts w:hint="eastAsia"/>
        </w:rPr>
        <w:t>であるという。</w:t>
      </w:r>
      <w:r>
        <w:rPr>
          <w:rFonts w:hint="eastAsia"/>
        </w:rPr>
        <w:t>この</w:t>
      </w:r>
      <w:r w:rsidR="003831D3">
        <w:rPr>
          <w:rFonts w:hint="eastAsia"/>
        </w:rPr>
        <w:t>区別しないという</w:t>
      </w:r>
      <w:r>
        <w:rPr>
          <w:rFonts w:hint="eastAsia"/>
        </w:rPr>
        <w:t>無分別智が、深層の心を浄化する。自然には、分別やはからいはない。ただ成りきることで、人に感動を与えることができる。行住坐臥（日常の何でもない所作）の行為にも唯だ成りきることが大切である。</w:t>
      </w:r>
    </w:p>
    <w:p w:rsidR="00D04232" w:rsidRDefault="00D04232" w:rsidP="00387B02">
      <w:pPr>
        <w:ind w:left="420" w:hangingChars="200" w:hanging="420"/>
      </w:pPr>
      <w:r>
        <w:rPr>
          <w:rFonts w:hint="eastAsia"/>
        </w:rPr>
        <w:lastRenderedPageBreak/>
        <w:t xml:space="preserve">　　</w:t>
      </w:r>
      <w:r w:rsidR="002C78B9">
        <w:rPr>
          <w:rFonts w:hint="eastAsia"/>
        </w:rPr>
        <w:t xml:space="preserve">　</w:t>
      </w:r>
      <w:r>
        <w:rPr>
          <w:rFonts w:hint="eastAsia"/>
        </w:rPr>
        <w:t>「無分別智」とは</w:t>
      </w:r>
      <w:r w:rsidR="007E6913">
        <w:rPr>
          <w:rFonts w:hint="eastAsia"/>
        </w:rPr>
        <w:t>「自分」と「他者」を分別しない智慧</w:t>
      </w:r>
      <w:r>
        <w:rPr>
          <w:rFonts w:hint="eastAsia"/>
        </w:rPr>
        <w:t>であり、この智慧が深層の心の浄化に大きく貢献するので、</w:t>
      </w:r>
      <w:r w:rsidR="003831D3">
        <w:rPr>
          <w:rFonts w:hint="eastAsia"/>
        </w:rPr>
        <w:t>大変</w:t>
      </w:r>
      <w:r>
        <w:rPr>
          <w:rFonts w:hint="eastAsia"/>
        </w:rPr>
        <w:t>重要</w:t>
      </w:r>
      <w:r w:rsidR="00187EFF">
        <w:rPr>
          <w:rFonts w:hint="eastAsia"/>
        </w:rPr>
        <w:t>である</w:t>
      </w:r>
      <w:r>
        <w:rPr>
          <w:rFonts w:hint="eastAsia"/>
        </w:rPr>
        <w:t>。</w:t>
      </w:r>
    </w:p>
    <w:p w:rsidR="00387B02" w:rsidRDefault="00D04232" w:rsidP="006652D1">
      <w:pPr>
        <w:ind w:left="420" w:hangingChars="200" w:hanging="420"/>
      </w:pPr>
      <w:r>
        <w:rPr>
          <w:rFonts w:hint="eastAsia"/>
        </w:rPr>
        <w:t xml:space="preserve">　　</w:t>
      </w:r>
      <w:r w:rsidR="00616D83">
        <w:rPr>
          <w:rFonts w:hint="eastAsia"/>
        </w:rPr>
        <w:t xml:space="preserve">　</w:t>
      </w:r>
      <w:r>
        <w:rPr>
          <w:rFonts w:hint="eastAsia"/>
        </w:rPr>
        <w:t>筆者は、形式的なことでもそれを繰り返し行うことで、深層心（阿頼耶識）にコンプライアンスの種子を撒くことになり、やがて立派なコンプライアンスの樹木の芽が出ることに繋がると考え</w:t>
      </w:r>
      <w:r w:rsidR="003831D3">
        <w:rPr>
          <w:rFonts w:hint="eastAsia"/>
        </w:rPr>
        <w:t>ており</w:t>
      </w:r>
      <w:r>
        <w:rPr>
          <w:rFonts w:hint="eastAsia"/>
        </w:rPr>
        <w:t>、</w:t>
      </w:r>
      <w:r w:rsidR="003831D3">
        <w:rPr>
          <w:rFonts w:hint="eastAsia"/>
        </w:rPr>
        <w:t>さらに</w:t>
      </w:r>
      <w:r>
        <w:rPr>
          <w:rFonts w:hint="eastAsia"/>
        </w:rPr>
        <w:t>企業のコンプライアンスの向上に繋がっていく</w:t>
      </w:r>
      <w:r w:rsidR="006652D1">
        <w:rPr>
          <w:rFonts w:hint="eastAsia"/>
        </w:rPr>
        <w:t>もの</w:t>
      </w:r>
      <w:r>
        <w:rPr>
          <w:rFonts w:hint="eastAsia"/>
        </w:rPr>
        <w:t>と考える。</w:t>
      </w:r>
    </w:p>
    <w:p w:rsidR="002231A6" w:rsidRDefault="00391081" w:rsidP="00391081">
      <w:pPr>
        <w:ind w:firstLineChars="100" w:firstLine="210"/>
        <w:jc w:val="left"/>
      </w:pPr>
      <w:r>
        <w:rPr>
          <w:rFonts w:hint="eastAsia"/>
        </w:rPr>
        <w:t>3.3</w:t>
      </w:r>
      <w:r>
        <w:rPr>
          <w:rFonts w:hint="eastAsia"/>
        </w:rPr>
        <w:t xml:space="preserve">　</w:t>
      </w:r>
      <w:bookmarkStart w:id="0" w:name="_GoBack"/>
      <w:bookmarkEnd w:id="0"/>
      <w:r w:rsidR="002231A6">
        <w:rPr>
          <w:rFonts w:hint="eastAsia"/>
        </w:rPr>
        <w:t>事例</w:t>
      </w:r>
      <w:r w:rsidR="002231A6">
        <w:rPr>
          <w:rFonts w:hint="eastAsia"/>
        </w:rPr>
        <w:t>3.</w:t>
      </w:r>
      <w:r w:rsidR="002231A6">
        <w:rPr>
          <w:rFonts w:hint="eastAsia"/>
        </w:rPr>
        <w:t xml:space="preserve">　ゴーン氏</w:t>
      </w:r>
      <w:r w:rsidR="002551BD">
        <w:rPr>
          <w:rFonts w:hint="eastAsia"/>
        </w:rPr>
        <w:t>の</w:t>
      </w:r>
      <w:r>
        <w:rPr>
          <w:rFonts w:hint="eastAsia"/>
        </w:rPr>
        <w:t>行為</w:t>
      </w:r>
    </w:p>
    <w:p w:rsidR="002231A6" w:rsidRDefault="00387B02" w:rsidP="00387B02">
      <w:pPr>
        <w:ind w:left="420" w:hangingChars="200" w:hanging="420"/>
        <w:jc w:val="left"/>
      </w:pPr>
      <w:r>
        <w:rPr>
          <w:rFonts w:hint="eastAsia"/>
        </w:rPr>
        <w:t xml:space="preserve">　　</w:t>
      </w:r>
      <w:r w:rsidR="00616D83">
        <w:rPr>
          <w:rFonts w:hint="eastAsia"/>
        </w:rPr>
        <w:t xml:space="preserve">　</w:t>
      </w:r>
      <w:r>
        <w:rPr>
          <w:rFonts w:hint="eastAsia"/>
        </w:rPr>
        <w:t>日産自動車</w:t>
      </w:r>
      <w:r>
        <w:rPr>
          <w:rFonts w:hint="eastAsia"/>
        </w:rPr>
        <w:t>(</w:t>
      </w:r>
      <w:r>
        <w:rPr>
          <w:rFonts w:hint="eastAsia"/>
        </w:rPr>
        <w:t>株</w:t>
      </w:r>
      <w:r>
        <w:rPr>
          <w:rFonts w:hint="eastAsia"/>
        </w:rPr>
        <w:t>)</w:t>
      </w:r>
      <w:r>
        <w:rPr>
          <w:rFonts w:hint="eastAsia"/>
        </w:rPr>
        <w:t>の元会長は、日産の資産を個人的に流用したとされ特別背任罪で逮捕され</w:t>
      </w:r>
      <w:r w:rsidR="00F80033">
        <w:rPr>
          <w:rFonts w:hint="eastAsia"/>
        </w:rPr>
        <w:t>た</w:t>
      </w:r>
      <w:r>
        <w:rPr>
          <w:rFonts w:hint="eastAsia"/>
        </w:rPr>
        <w:t>。もともと</w:t>
      </w:r>
      <w:r>
        <w:rPr>
          <w:rFonts w:hint="eastAsia"/>
        </w:rPr>
        <w:t>20</w:t>
      </w:r>
      <w:r>
        <w:rPr>
          <w:rFonts w:hint="eastAsia"/>
        </w:rPr>
        <w:t>億円の莫大な年収を得ているにも関わらず、会社の資産、経費を私的に使ったというのである。</w:t>
      </w:r>
      <w:r w:rsidR="007E6913">
        <w:rPr>
          <w:rFonts w:hint="eastAsia"/>
        </w:rPr>
        <w:t>それも日産だけに止まらずルノーでも同様のことを行っているとのことである。人間の欲には限りがなく、煩悩に苛まれた果ての姿がゴーン氏に見える。自分の表層心だけでなく深層心から守銭奴という悪の花が開いてしまったといえるのではないか。</w:t>
      </w:r>
    </w:p>
    <w:p w:rsidR="00FC7375" w:rsidRDefault="00187EFF" w:rsidP="00F80033">
      <w:pPr>
        <w:ind w:left="420" w:hangingChars="200" w:hanging="420"/>
        <w:jc w:val="left"/>
      </w:pPr>
      <w:r>
        <w:rPr>
          <w:rFonts w:hint="eastAsia"/>
        </w:rPr>
        <w:t xml:space="preserve">　　</w:t>
      </w:r>
      <w:r w:rsidR="00F80033">
        <w:rPr>
          <w:rFonts w:hint="eastAsia"/>
        </w:rPr>
        <w:t xml:space="preserve">　</w:t>
      </w:r>
      <w:r>
        <w:rPr>
          <w:rFonts w:hint="eastAsia"/>
        </w:rPr>
        <w:t>筆者は、不正を行う心は、煩悩にとらわれた心であり不健康な状態にあると考える。不健康な心の状態から、健康な心になるためには、心を浄化し煩悩にとらわれない心にすることが必要である。即ち、円成実性の項で述べた</w:t>
      </w:r>
      <w:r w:rsidR="00FC7375">
        <w:rPr>
          <w:rFonts w:hint="eastAsia"/>
        </w:rPr>
        <w:t>ように、清浄な世界を目指して一歩一歩歩み続けることが、コンプライアンス向上の心に通じると考える。ゴーン氏には、感謝する心がないために深層の心が浄化されることなく、悪の花が</w:t>
      </w:r>
      <w:r w:rsidR="00F80033">
        <w:rPr>
          <w:rFonts w:hint="eastAsia"/>
        </w:rPr>
        <w:t>次々と</w:t>
      </w:r>
      <w:r w:rsidR="00FC7375">
        <w:rPr>
          <w:rFonts w:hint="eastAsia"/>
        </w:rPr>
        <w:t>咲くということができるのではないか。</w:t>
      </w:r>
    </w:p>
    <w:p w:rsidR="006652D1" w:rsidRDefault="006652D1" w:rsidP="00387B02">
      <w:pPr>
        <w:ind w:left="420" w:hangingChars="200" w:hanging="420"/>
        <w:jc w:val="left"/>
      </w:pPr>
    </w:p>
    <w:p w:rsidR="002231A6" w:rsidRPr="00F915CB" w:rsidRDefault="002231A6" w:rsidP="00996FEE">
      <w:pPr>
        <w:jc w:val="left"/>
        <w:rPr>
          <w:b/>
          <w:u w:val="single"/>
        </w:rPr>
      </w:pPr>
      <w:r w:rsidRPr="00F915CB">
        <w:rPr>
          <w:rFonts w:hint="eastAsia"/>
          <w:b/>
          <w:u w:val="single"/>
        </w:rPr>
        <w:t>４．今後のあり方</w:t>
      </w:r>
    </w:p>
    <w:p w:rsidR="00F915CB" w:rsidRDefault="00F915CB" w:rsidP="00F915CB">
      <w:pPr>
        <w:ind w:firstLineChars="100" w:firstLine="210"/>
        <w:jc w:val="left"/>
      </w:pPr>
      <w:r>
        <w:rPr>
          <w:rFonts w:hint="eastAsia"/>
        </w:rPr>
        <w:t>4.1</w:t>
      </w:r>
      <w:r>
        <w:rPr>
          <w:rFonts w:hint="eastAsia"/>
        </w:rPr>
        <w:t xml:space="preserve">　コンプライアンスの種子と薫習</w:t>
      </w:r>
    </w:p>
    <w:p w:rsidR="002231A6" w:rsidRDefault="00F915CB" w:rsidP="00AF5BA8">
      <w:pPr>
        <w:ind w:left="210" w:hangingChars="100" w:hanging="210"/>
        <w:jc w:val="left"/>
      </w:pPr>
      <w:r>
        <w:rPr>
          <w:rFonts w:hint="eastAsia"/>
        </w:rPr>
        <w:t xml:space="preserve">　</w:t>
      </w:r>
      <w:r w:rsidR="009E683A">
        <w:rPr>
          <w:rFonts w:hint="eastAsia"/>
        </w:rPr>
        <w:t xml:space="preserve">　唯識思想によると、全ての行為は</w:t>
      </w:r>
      <w:r w:rsidR="002231A6">
        <w:rPr>
          <w:rFonts w:hint="eastAsia"/>
        </w:rPr>
        <w:t>阿頼耶識</w:t>
      </w:r>
      <w:r w:rsidR="00AF5BA8">
        <w:rPr>
          <w:rFonts w:hint="eastAsia"/>
        </w:rPr>
        <w:t>(</w:t>
      </w:r>
      <w:r w:rsidR="00AF5BA8">
        <w:rPr>
          <w:rFonts w:hint="eastAsia"/>
        </w:rPr>
        <w:t>潜在意識</w:t>
      </w:r>
      <w:r w:rsidR="00AF5BA8">
        <w:rPr>
          <w:rFonts w:hint="eastAsia"/>
        </w:rPr>
        <w:t>)</w:t>
      </w:r>
      <w:r w:rsidR="00AF5BA8">
        <w:rPr>
          <w:rFonts w:hint="eastAsia"/>
        </w:rPr>
        <w:t>の中に存在する悪の種子が芽生え成長することにより、末那識（自我意識）に影響を与え、具体的な行動になってくると考えられる。そして、その阿頼耶識に悪い種子を撒くのは何気なく行う行為が末那識に影響を与え、遂には阿頼耶識に悪の種子を撒くと考えられている。</w:t>
      </w:r>
    </w:p>
    <w:p w:rsidR="002231A6" w:rsidRDefault="00AF5BA8" w:rsidP="00006862">
      <w:pPr>
        <w:ind w:leftChars="100" w:left="210" w:firstLineChars="100" w:firstLine="210"/>
        <w:jc w:val="left"/>
      </w:pPr>
      <w:r>
        <w:rPr>
          <w:rFonts w:hint="eastAsia"/>
        </w:rPr>
        <w:t>私たちは、このように</w:t>
      </w:r>
      <w:r w:rsidR="002231A6">
        <w:rPr>
          <w:rFonts w:hint="eastAsia"/>
        </w:rPr>
        <w:t>知らない間に</w:t>
      </w:r>
      <w:r>
        <w:rPr>
          <w:rFonts w:hint="eastAsia"/>
        </w:rPr>
        <w:t>小さな</w:t>
      </w:r>
      <w:r w:rsidR="00F80033">
        <w:rPr>
          <w:rFonts w:hint="eastAsia"/>
        </w:rPr>
        <w:t>よくない</w:t>
      </w:r>
      <w:r>
        <w:rPr>
          <w:rFonts w:hint="eastAsia"/>
        </w:rPr>
        <w:t>行為をすることにより、心の深層ともいえる阿頼耶識を</w:t>
      </w:r>
      <w:r w:rsidR="002231A6">
        <w:rPr>
          <w:rFonts w:hint="eastAsia"/>
        </w:rPr>
        <w:t>汚</w:t>
      </w:r>
      <w:r>
        <w:rPr>
          <w:rFonts w:hint="eastAsia"/>
        </w:rPr>
        <w:t>しているのである。すなわち、</w:t>
      </w:r>
      <w:r w:rsidR="00006862">
        <w:rPr>
          <w:rFonts w:hint="eastAsia"/>
        </w:rPr>
        <w:t>日常の</w:t>
      </w:r>
      <w:r w:rsidR="00F80033">
        <w:rPr>
          <w:rFonts w:hint="eastAsia"/>
        </w:rPr>
        <w:t>よくない</w:t>
      </w:r>
      <w:r w:rsidR="00006862">
        <w:rPr>
          <w:rFonts w:hint="eastAsia"/>
        </w:rPr>
        <w:t>行為が深層の阿頼耶識（潜在意識）を汚し、悪の種子を撒いているのである。このようなことを理解した上で、日常の行為を正す必要がある。</w:t>
      </w:r>
    </w:p>
    <w:p w:rsidR="00006862" w:rsidRDefault="00006862" w:rsidP="005E6291">
      <w:pPr>
        <w:ind w:leftChars="100" w:left="210" w:firstLineChars="100" w:firstLine="210"/>
        <w:jc w:val="left"/>
      </w:pPr>
      <w:r>
        <w:rPr>
          <w:rFonts w:hint="eastAsia"/>
        </w:rPr>
        <w:t>それでは、これらの唯識思想を企業経営やコンプライアンスについて当てはめてみることにする。日常の企業活動における全ての行為が表層心（末那識）に影響を与え、悪い行為であれば悪い種子を植えつけ、逆に</w:t>
      </w:r>
      <w:r w:rsidR="00F80033">
        <w:rPr>
          <w:rFonts w:hint="eastAsia"/>
        </w:rPr>
        <w:t>正しい</w:t>
      </w:r>
      <w:r>
        <w:rPr>
          <w:rFonts w:hint="eastAsia"/>
        </w:rPr>
        <w:t>行為であれば</w:t>
      </w:r>
      <w:r w:rsidR="00F80033">
        <w:rPr>
          <w:rFonts w:hint="eastAsia"/>
        </w:rPr>
        <w:t>正しい</w:t>
      </w:r>
      <w:r>
        <w:rPr>
          <w:rFonts w:hint="eastAsia"/>
        </w:rPr>
        <w:t>種子を植えつけることになる。そしてその表層心（末那識）に生じた種子は、深層心（阿頼耶識）に種子として蒔かれることになる。従って、コンプライアンス意識に関する注意喚起や研修を繰り返し行うこと（薫習）により、全社員の</w:t>
      </w:r>
      <w:r w:rsidR="0092218F">
        <w:rPr>
          <w:rFonts w:hint="eastAsia"/>
        </w:rPr>
        <w:t>深層心（阿頼耶識）にコンプライアンスと</w:t>
      </w:r>
      <w:r w:rsidR="0092218F">
        <w:rPr>
          <w:rFonts w:hint="eastAsia"/>
        </w:rPr>
        <w:lastRenderedPageBreak/>
        <w:t>いう</w:t>
      </w:r>
      <w:r w:rsidR="00F80033">
        <w:rPr>
          <w:rFonts w:hint="eastAsia"/>
        </w:rPr>
        <w:t>よ</w:t>
      </w:r>
      <w:r w:rsidR="0092218F">
        <w:rPr>
          <w:rFonts w:hint="eastAsia"/>
        </w:rPr>
        <w:t>き種子を撒くことになる。その結果、その種子が発芽し育ってくることにより、コンプライアンス経営が実現され、企業から不祥事が消えて</w:t>
      </w:r>
      <w:r w:rsidR="00616D83">
        <w:rPr>
          <w:rFonts w:hint="eastAsia"/>
        </w:rPr>
        <w:t>い</w:t>
      </w:r>
      <w:r w:rsidR="0092218F">
        <w:rPr>
          <w:rFonts w:hint="eastAsia"/>
        </w:rPr>
        <w:t>くといえよう。この意味でコンプライアンス意識の注意喚起や研修が、コンプライアンス確保のための有効な手段と成り得るのである。</w:t>
      </w:r>
      <w:r w:rsidR="00616D83">
        <w:rPr>
          <w:rFonts w:hint="eastAsia"/>
        </w:rPr>
        <w:t>なお、コンプライアンスの注意喚起や研修は正しく効果的に行われる必要がある。どんなものでも実施すればよいというものでない。</w:t>
      </w:r>
    </w:p>
    <w:p w:rsidR="0092218F" w:rsidRDefault="0092218F" w:rsidP="005E6291">
      <w:pPr>
        <w:ind w:leftChars="100" w:left="210" w:firstLineChars="100" w:firstLine="210"/>
        <w:jc w:val="left"/>
      </w:pPr>
      <w:r>
        <w:rPr>
          <w:rFonts w:hint="eastAsia"/>
        </w:rPr>
        <w:t>同時に、日常の企業活動において、小さな不道徳や不正行為を繰り返し行えば、悪の種子を表層心（末那識）と深層心（阿頼耶識）に植え付けることとなり、様々な不祥事となって表に出てくるため、日常の小さな活動も疎かに</w:t>
      </w:r>
      <w:r w:rsidR="00325C6E">
        <w:rPr>
          <w:rFonts w:hint="eastAsia"/>
        </w:rPr>
        <w:t>できないことが理解できよう。小さな不道徳</w:t>
      </w:r>
      <w:r w:rsidR="00F80033">
        <w:rPr>
          <w:rFonts w:hint="eastAsia"/>
        </w:rPr>
        <w:t>、</w:t>
      </w:r>
      <w:r w:rsidR="00325C6E">
        <w:rPr>
          <w:rFonts w:hint="eastAsia"/>
        </w:rPr>
        <w:t>小さな不正と雖も見過ごすことができないのはこのためである。</w:t>
      </w:r>
    </w:p>
    <w:p w:rsidR="00F915CB" w:rsidRPr="001770F8" w:rsidRDefault="00F915CB" w:rsidP="00325C6E">
      <w:pPr>
        <w:ind w:firstLineChars="100" w:firstLine="210"/>
        <w:jc w:val="left"/>
      </w:pPr>
    </w:p>
    <w:p w:rsidR="00F915CB" w:rsidRPr="00F62F83" w:rsidRDefault="00F915CB" w:rsidP="00F915CB">
      <w:pPr>
        <w:jc w:val="left"/>
      </w:pPr>
      <w:r>
        <w:rPr>
          <w:rFonts w:hint="eastAsia"/>
        </w:rPr>
        <w:t xml:space="preserve">　</w:t>
      </w:r>
      <w:r>
        <w:rPr>
          <w:rFonts w:hint="eastAsia"/>
        </w:rPr>
        <w:t>4.2</w:t>
      </w:r>
      <w:r>
        <w:rPr>
          <w:rFonts w:hint="eastAsia"/>
        </w:rPr>
        <w:t xml:space="preserve">　コンプライアンスの表象</w:t>
      </w:r>
    </w:p>
    <w:p w:rsidR="002231A6" w:rsidRDefault="00F915CB" w:rsidP="005E6291">
      <w:pPr>
        <w:ind w:left="210" w:hangingChars="100" w:hanging="210"/>
        <w:jc w:val="left"/>
      </w:pPr>
      <w:r>
        <w:rPr>
          <w:rFonts w:hint="eastAsia"/>
        </w:rPr>
        <w:t xml:space="preserve">　</w:t>
      </w:r>
      <w:r w:rsidR="001E1D6A">
        <w:rPr>
          <w:rFonts w:hint="eastAsia"/>
        </w:rPr>
        <w:t xml:space="preserve">　唯識の立場からみると、コンプライアンス違反を行う人の意思とは、</w:t>
      </w:r>
      <w:r w:rsidR="007A607F">
        <w:rPr>
          <w:rFonts w:hint="eastAsia"/>
        </w:rPr>
        <w:t>深層</w:t>
      </w:r>
      <w:r w:rsidR="001E1D6A">
        <w:rPr>
          <w:rFonts w:hint="eastAsia"/>
        </w:rPr>
        <w:t>心（阿頼耶識）に蒔かれた悪の種子が芽生え育った結果、具体的な行動となって表面化してきたものと考えるのである。</w:t>
      </w:r>
    </w:p>
    <w:p w:rsidR="001E1D6A" w:rsidRDefault="001E1D6A" w:rsidP="005E6291">
      <w:pPr>
        <w:ind w:left="210" w:hangingChars="100" w:hanging="210"/>
        <w:jc w:val="left"/>
      </w:pPr>
      <w:r>
        <w:rPr>
          <w:rFonts w:hint="eastAsia"/>
        </w:rPr>
        <w:t xml:space="preserve">　</w:t>
      </w:r>
      <w:r w:rsidR="005E6291">
        <w:rPr>
          <w:rFonts w:hint="eastAsia"/>
        </w:rPr>
        <w:t xml:space="preserve">　</w:t>
      </w:r>
      <w:r>
        <w:rPr>
          <w:rFonts w:hint="eastAsia"/>
        </w:rPr>
        <w:t>このように考えると、これまでみてきた唯識思想を現代の企業経営者を中心として</w:t>
      </w:r>
      <w:r w:rsidR="00F80033">
        <w:rPr>
          <w:rFonts w:hint="eastAsia"/>
        </w:rPr>
        <w:t>企業内</w:t>
      </w:r>
      <w:r>
        <w:rPr>
          <w:rFonts w:hint="eastAsia"/>
        </w:rPr>
        <w:t>に広めていくことが、</w:t>
      </w:r>
      <w:r w:rsidR="00F80033">
        <w:rPr>
          <w:rFonts w:hint="eastAsia"/>
        </w:rPr>
        <w:t>企業</w:t>
      </w:r>
      <w:r>
        <w:rPr>
          <w:rFonts w:hint="eastAsia"/>
        </w:rPr>
        <w:t>全体のコンプライアンス意識を高めていくことに繋がってくるのである。唯識思想という言葉でなくても、</w:t>
      </w:r>
      <w:r w:rsidR="00F80033">
        <w:rPr>
          <w:rFonts w:hint="eastAsia"/>
        </w:rPr>
        <w:t>よい</w:t>
      </w:r>
      <w:r>
        <w:rPr>
          <w:rFonts w:hint="eastAsia"/>
        </w:rPr>
        <w:t>ことを繰り返して伝えていくことにより同じ結果が得られると考える。</w:t>
      </w:r>
    </w:p>
    <w:p w:rsidR="001E1D6A" w:rsidRDefault="001E1D6A" w:rsidP="005E6291">
      <w:pPr>
        <w:ind w:left="210" w:hangingChars="100" w:hanging="210"/>
        <w:jc w:val="left"/>
      </w:pPr>
      <w:r>
        <w:rPr>
          <w:rFonts w:hint="eastAsia"/>
        </w:rPr>
        <w:t xml:space="preserve">　</w:t>
      </w:r>
      <w:r w:rsidR="005E6291">
        <w:rPr>
          <w:rFonts w:hint="eastAsia"/>
        </w:rPr>
        <w:t xml:space="preserve">　</w:t>
      </w:r>
      <w:r>
        <w:rPr>
          <w:rFonts w:hint="eastAsia"/>
        </w:rPr>
        <w:t>このように人間の</w:t>
      </w:r>
      <w:r w:rsidR="00E66353">
        <w:rPr>
          <w:rFonts w:hint="eastAsia"/>
        </w:rPr>
        <w:t>心にアプローチしていく</w:t>
      </w:r>
      <w:r w:rsidR="001770F8">
        <w:rPr>
          <w:rFonts w:hint="eastAsia"/>
        </w:rPr>
        <w:t>唯識思想のあり方がコンプライアンス水準を向上させていく一つの有力な方法といえるのではないかと筆者は考えている。</w:t>
      </w:r>
    </w:p>
    <w:p w:rsidR="001770F8" w:rsidRDefault="001770F8" w:rsidP="005E6291">
      <w:pPr>
        <w:ind w:left="210" w:hangingChars="100" w:hanging="210"/>
        <w:jc w:val="left"/>
      </w:pPr>
      <w:r>
        <w:rPr>
          <w:rFonts w:hint="eastAsia"/>
        </w:rPr>
        <w:t xml:space="preserve">　</w:t>
      </w:r>
      <w:r w:rsidR="005E6291">
        <w:rPr>
          <w:rFonts w:hint="eastAsia"/>
        </w:rPr>
        <w:t xml:space="preserve">　</w:t>
      </w:r>
      <w:r>
        <w:rPr>
          <w:rFonts w:hint="eastAsia"/>
        </w:rPr>
        <w:t>次に唯識思想では、存在するのは心の中に映し出された表象のみであり、その表象</w:t>
      </w:r>
      <w:r w:rsidR="00F80033">
        <w:rPr>
          <w:rFonts w:hint="eastAsia"/>
        </w:rPr>
        <w:t>から産みだされた</w:t>
      </w:r>
      <w:r>
        <w:rPr>
          <w:rFonts w:hint="eastAsia"/>
        </w:rPr>
        <w:t>全現象に実体は無いとされる。よく考えてみれば、心の中の表象は何かの現象があって初めて映し出されるもので</w:t>
      </w:r>
      <w:r w:rsidR="00F80033">
        <w:rPr>
          <w:rFonts w:hint="eastAsia"/>
        </w:rPr>
        <w:t>はなく</w:t>
      </w:r>
      <w:r>
        <w:rPr>
          <w:rFonts w:hint="eastAsia"/>
        </w:rPr>
        <w:t>、</w:t>
      </w:r>
      <w:r w:rsidR="00F80033">
        <w:rPr>
          <w:rFonts w:hint="eastAsia"/>
        </w:rPr>
        <w:t>その逆であり、心の中の表象が外界の全現象を作り出すのである。心の中に</w:t>
      </w:r>
      <w:r w:rsidR="00964476">
        <w:rPr>
          <w:rFonts w:hint="eastAsia"/>
        </w:rPr>
        <w:t>映し出された表象が</w:t>
      </w:r>
      <w:r>
        <w:rPr>
          <w:rFonts w:hint="eastAsia"/>
        </w:rPr>
        <w:t>善であれば</w:t>
      </w:r>
      <w:r w:rsidR="00964476">
        <w:rPr>
          <w:rFonts w:hint="eastAsia"/>
        </w:rPr>
        <w:t>、</w:t>
      </w:r>
      <w:r>
        <w:rPr>
          <w:rFonts w:hint="eastAsia"/>
        </w:rPr>
        <w:t>当然</w:t>
      </w:r>
      <w:r w:rsidR="00964476">
        <w:rPr>
          <w:rFonts w:hint="eastAsia"/>
        </w:rPr>
        <w:t>外界の現象も</w:t>
      </w:r>
      <w:r>
        <w:rPr>
          <w:rFonts w:hint="eastAsia"/>
        </w:rPr>
        <w:t>善として</w:t>
      </w:r>
      <w:r w:rsidR="00964476">
        <w:rPr>
          <w:rFonts w:hint="eastAsia"/>
        </w:rPr>
        <w:t>現れてくる</w:t>
      </w:r>
      <w:r>
        <w:rPr>
          <w:rFonts w:hint="eastAsia"/>
        </w:rPr>
        <w:t>。この外界の現象と</w:t>
      </w:r>
      <w:r w:rsidR="00616D83">
        <w:rPr>
          <w:rFonts w:hint="eastAsia"/>
        </w:rPr>
        <w:t>心の中の</w:t>
      </w:r>
      <w:r>
        <w:rPr>
          <w:rFonts w:hint="eastAsia"/>
        </w:rPr>
        <w:t>表象との間に齟齬はないのである。そうであれば、コンプライアンスについても、</w:t>
      </w:r>
      <w:r w:rsidR="00964476">
        <w:rPr>
          <w:rFonts w:hint="eastAsia"/>
        </w:rPr>
        <w:t>表象</w:t>
      </w:r>
      <w:r>
        <w:rPr>
          <w:rFonts w:hint="eastAsia"/>
        </w:rPr>
        <w:t>において</w:t>
      </w:r>
      <w:r w:rsidR="00F22356">
        <w:rPr>
          <w:rFonts w:hint="eastAsia"/>
        </w:rPr>
        <w:t>善ならば</w:t>
      </w:r>
      <w:r w:rsidR="00964476">
        <w:rPr>
          <w:rFonts w:hint="eastAsia"/>
        </w:rPr>
        <w:t>外界の現象</w:t>
      </w:r>
      <w:r w:rsidR="00F22356">
        <w:rPr>
          <w:rFonts w:hint="eastAsia"/>
        </w:rPr>
        <w:t>においても善となる。従って、コンプライアンスを</w:t>
      </w:r>
      <w:r w:rsidR="00964476">
        <w:rPr>
          <w:rFonts w:hint="eastAsia"/>
        </w:rPr>
        <w:t>確保して行くためには、心の中に正しい種子を植えつけて育てていかなければならない</w:t>
      </w:r>
      <w:r w:rsidR="00F22356">
        <w:rPr>
          <w:rFonts w:hint="eastAsia"/>
        </w:rPr>
        <w:t>。</w:t>
      </w:r>
      <w:r w:rsidR="00964476">
        <w:rPr>
          <w:rFonts w:hint="eastAsia"/>
        </w:rPr>
        <w:t>この世界は</w:t>
      </w:r>
      <w:r w:rsidR="00F22356">
        <w:rPr>
          <w:rFonts w:hint="eastAsia"/>
        </w:rPr>
        <w:t>実体のない現象であるから、コンプライアンスを軽視してよいということにはならないといえよう。</w:t>
      </w:r>
    </w:p>
    <w:p w:rsidR="00FC7375" w:rsidRDefault="00FC7375" w:rsidP="00996FEE">
      <w:pPr>
        <w:jc w:val="left"/>
      </w:pPr>
    </w:p>
    <w:p w:rsidR="002231A6" w:rsidRPr="00F915CB" w:rsidRDefault="002231A6" w:rsidP="00996FEE">
      <w:pPr>
        <w:jc w:val="left"/>
        <w:rPr>
          <w:b/>
          <w:u w:val="single"/>
        </w:rPr>
      </w:pPr>
      <w:r w:rsidRPr="00F915CB">
        <w:rPr>
          <w:rFonts w:hint="eastAsia"/>
          <w:b/>
          <w:u w:val="single"/>
        </w:rPr>
        <w:t>５．まとめ</w:t>
      </w:r>
    </w:p>
    <w:p w:rsidR="002231A6" w:rsidRDefault="00F22356" w:rsidP="00F22356">
      <w:pPr>
        <w:ind w:firstLineChars="100" w:firstLine="210"/>
        <w:jc w:val="left"/>
      </w:pPr>
      <w:r>
        <w:rPr>
          <w:rFonts w:hint="eastAsia"/>
        </w:rPr>
        <w:t>これまでみてきたように、仏教における唯識思想においては、</w:t>
      </w:r>
      <w:r w:rsidR="002231A6">
        <w:rPr>
          <w:rFonts w:hint="eastAsia"/>
        </w:rPr>
        <w:t>正しい</w:t>
      </w:r>
      <w:r>
        <w:rPr>
          <w:rFonts w:hint="eastAsia"/>
        </w:rPr>
        <w:t>教えを繰り返して学ぶ（薫じる）ことにより、</w:t>
      </w:r>
      <w:r w:rsidR="002231A6">
        <w:rPr>
          <w:rFonts w:hint="eastAsia"/>
        </w:rPr>
        <w:t>心の深層に正しい種子が</w:t>
      </w:r>
      <w:r>
        <w:rPr>
          <w:rFonts w:hint="eastAsia"/>
        </w:rPr>
        <w:t>蒔かれることになる。</w:t>
      </w:r>
    </w:p>
    <w:p w:rsidR="00F22356" w:rsidRDefault="00F22356" w:rsidP="00F22356">
      <w:pPr>
        <w:ind w:firstLineChars="100" w:firstLine="210"/>
        <w:jc w:val="left"/>
      </w:pPr>
      <w:r>
        <w:rPr>
          <w:rFonts w:hint="eastAsia"/>
        </w:rPr>
        <w:t>そしてその蒔かれた</w:t>
      </w:r>
      <w:r w:rsidR="00964476">
        <w:rPr>
          <w:rFonts w:hint="eastAsia"/>
        </w:rPr>
        <w:t>正しい</w:t>
      </w:r>
      <w:r>
        <w:rPr>
          <w:rFonts w:hint="eastAsia"/>
        </w:rPr>
        <w:t>種子は芽生え、成長しやがて正しい行いとして現象化していくと考えるのである。そうであれば、コンプライアンスについても、コンプライアンスの正しい教えを繰り返して伝えていくことにより、潜在意識に影響を与え、やがてコンプラ</w:t>
      </w:r>
      <w:r>
        <w:rPr>
          <w:rFonts w:hint="eastAsia"/>
        </w:rPr>
        <w:lastRenderedPageBreak/>
        <w:t>イアンス経営という</w:t>
      </w:r>
      <w:r w:rsidR="00E71265">
        <w:rPr>
          <w:rFonts w:hint="eastAsia"/>
        </w:rPr>
        <w:t>清らかな華が咲くであろう。</w:t>
      </w:r>
    </w:p>
    <w:p w:rsidR="00E71265" w:rsidRDefault="00E71265" w:rsidP="00F22356">
      <w:pPr>
        <w:ind w:firstLineChars="100" w:firstLine="210"/>
        <w:jc w:val="left"/>
      </w:pPr>
      <w:r>
        <w:rPr>
          <w:rFonts w:hint="eastAsia"/>
        </w:rPr>
        <w:t>即席の対症療法では、真のコンプライアンス経営の確保は難しい。時間はかかっても、心の深層に響くコンプライアンス諸活動を継続していくことにより、組織体質</w:t>
      </w:r>
      <w:r w:rsidR="005E6291">
        <w:rPr>
          <w:rFonts w:hint="eastAsia"/>
        </w:rPr>
        <w:t>が</w:t>
      </w:r>
      <w:r>
        <w:rPr>
          <w:rFonts w:hint="eastAsia"/>
        </w:rPr>
        <w:t>少し</w:t>
      </w:r>
      <w:r w:rsidR="005E6291">
        <w:rPr>
          <w:rFonts w:hint="eastAsia"/>
        </w:rPr>
        <w:t>ず</w:t>
      </w:r>
      <w:r>
        <w:rPr>
          <w:rFonts w:hint="eastAsia"/>
        </w:rPr>
        <w:t>つ変</w:t>
      </w:r>
      <w:r w:rsidR="005E6291">
        <w:rPr>
          <w:rFonts w:hint="eastAsia"/>
        </w:rPr>
        <w:t>わって</w:t>
      </w:r>
      <w:r>
        <w:rPr>
          <w:rFonts w:hint="eastAsia"/>
        </w:rPr>
        <w:t>いくことになる。手間暇と長い時間のかかる注意喚起と研修が、本当のコンプライアンス確保には必要なのである。</w:t>
      </w:r>
    </w:p>
    <w:p w:rsidR="00447B32" w:rsidRDefault="00447B32" w:rsidP="00F22356">
      <w:pPr>
        <w:ind w:firstLineChars="100" w:firstLine="210"/>
        <w:jc w:val="left"/>
      </w:pPr>
    </w:p>
    <w:p w:rsidR="00E71265" w:rsidRDefault="00E71265" w:rsidP="00F22356">
      <w:pPr>
        <w:ind w:firstLineChars="100" w:firstLine="210"/>
        <w:jc w:val="left"/>
      </w:pPr>
      <w:r>
        <w:rPr>
          <w:rFonts w:hint="eastAsia"/>
        </w:rPr>
        <w:t>日本の企業の中で、正しくコンプライアンス経営のなされている企業は、日常の諸活動が正しく行われ様々な正しい教育・訓練が繰り返し実施され、しっかりした企業体質をもつ</w:t>
      </w:r>
      <w:r w:rsidR="009D054B">
        <w:rPr>
          <w:rFonts w:hint="eastAsia"/>
        </w:rPr>
        <w:t>企業に発展し</w:t>
      </w:r>
      <w:r w:rsidR="005E6291">
        <w:rPr>
          <w:rFonts w:hint="eastAsia"/>
        </w:rPr>
        <w:t>てきた</w:t>
      </w:r>
      <w:r w:rsidR="00447B32">
        <w:rPr>
          <w:rFonts w:hint="eastAsia"/>
        </w:rPr>
        <w:t>ものと考えられる。</w:t>
      </w:r>
    </w:p>
    <w:p w:rsidR="00EE3CB0" w:rsidRDefault="009D054B" w:rsidP="009D054B">
      <w:pPr>
        <w:ind w:firstLineChars="100" w:firstLine="210"/>
        <w:jc w:val="left"/>
      </w:pPr>
      <w:r>
        <w:rPr>
          <w:rFonts w:hint="eastAsia"/>
        </w:rPr>
        <w:t>なお、この小論文では、唯識思想をもとに心の側面からコンプライアンスを考えてきたが、コンプライアンス確保のためのガバナンスや不正防止策などのハード面での対策も同時進行で実施す</w:t>
      </w:r>
      <w:r w:rsidR="00447B32">
        <w:rPr>
          <w:rFonts w:hint="eastAsia"/>
        </w:rPr>
        <w:t>る</w:t>
      </w:r>
      <w:r>
        <w:rPr>
          <w:rFonts w:hint="eastAsia"/>
        </w:rPr>
        <w:t>ことも大切である。また、この論考では、唯識思想をもとにした心のあり方の面からのみコンプライアンスをとらえたにすぎない。この二点を敢えて付言しておきたい。</w:t>
      </w:r>
    </w:p>
    <w:p w:rsidR="009D054B" w:rsidRDefault="009D054B" w:rsidP="009D054B">
      <w:pPr>
        <w:ind w:firstLineChars="100" w:firstLine="210"/>
        <w:jc w:val="right"/>
      </w:pPr>
      <w:r>
        <w:rPr>
          <w:rFonts w:hint="eastAsia"/>
        </w:rPr>
        <w:t>以上</w:t>
      </w:r>
    </w:p>
    <w:p w:rsidR="007E6913" w:rsidRDefault="007E6913" w:rsidP="00996FEE">
      <w:pPr>
        <w:jc w:val="left"/>
      </w:pPr>
    </w:p>
    <w:sectPr w:rsidR="007E691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5CB" w:rsidRDefault="007A35CB" w:rsidP="00561F7C">
      <w:r>
        <w:separator/>
      </w:r>
    </w:p>
  </w:endnote>
  <w:endnote w:type="continuationSeparator" w:id="0">
    <w:p w:rsidR="007A35CB" w:rsidRDefault="007A35CB" w:rsidP="0056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502175"/>
      <w:docPartObj>
        <w:docPartGallery w:val="Page Numbers (Bottom of Page)"/>
        <w:docPartUnique/>
      </w:docPartObj>
    </w:sdtPr>
    <w:sdtEndPr/>
    <w:sdtContent>
      <w:p w:rsidR="00DC6625" w:rsidRDefault="00DC6625">
        <w:pPr>
          <w:pStyle w:val="a8"/>
          <w:jc w:val="center"/>
        </w:pPr>
        <w:r>
          <w:fldChar w:fldCharType="begin"/>
        </w:r>
        <w:r>
          <w:instrText>PAGE   \* MERGEFORMAT</w:instrText>
        </w:r>
        <w:r>
          <w:fldChar w:fldCharType="separate"/>
        </w:r>
        <w:r w:rsidR="00391081" w:rsidRPr="00391081">
          <w:rPr>
            <w:noProof/>
            <w:lang w:val="ja-JP"/>
          </w:rPr>
          <w:t>11</w:t>
        </w:r>
        <w:r>
          <w:fldChar w:fldCharType="end"/>
        </w:r>
      </w:p>
    </w:sdtContent>
  </w:sdt>
  <w:p w:rsidR="00DC6625" w:rsidRDefault="00DC66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5CB" w:rsidRDefault="007A35CB" w:rsidP="00561F7C">
      <w:r>
        <w:separator/>
      </w:r>
    </w:p>
  </w:footnote>
  <w:footnote w:type="continuationSeparator" w:id="0">
    <w:p w:rsidR="007A35CB" w:rsidRDefault="007A35CB" w:rsidP="00561F7C">
      <w:r>
        <w:continuationSeparator/>
      </w:r>
    </w:p>
  </w:footnote>
  <w:footnote w:id="1">
    <w:p w:rsidR="00DC6625" w:rsidRDefault="00DC6625">
      <w:pPr>
        <w:pStyle w:val="a3"/>
      </w:pPr>
      <w:r>
        <w:rPr>
          <w:rStyle w:val="a5"/>
        </w:rPr>
        <w:footnoteRef/>
      </w:r>
      <w:r>
        <w:rPr>
          <w:rFonts w:hint="eastAsia"/>
        </w:rPr>
        <w:t xml:space="preserve">　</w:t>
      </w:r>
      <w:r w:rsidRPr="00C41836">
        <w:rPr>
          <w:rFonts w:hint="eastAsia"/>
          <w:sz w:val="18"/>
          <w:szCs w:val="18"/>
        </w:rPr>
        <w:t xml:space="preserve">服部正明・上山春平「仏教の思想４　認識と超越　</w:t>
      </w:r>
      <w:r w:rsidRPr="00C41836">
        <w:rPr>
          <w:rFonts w:hint="eastAsia"/>
          <w:sz w:val="18"/>
          <w:szCs w:val="18"/>
        </w:rPr>
        <w:t>&lt;</w:t>
      </w:r>
      <w:r w:rsidRPr="00C41836">
        <w:rPr>
          <w:rFonts w:hint="eastAsia"/>
          <w:sz w:val="18"/>
          <w:szCs w:val="18"/>
        </w:rPr>
        <w:t>唯識</w:t>
      </w:r>
      <w:r w:rsidRPr="00C41836">
        <w:rPr>
          <w:rFonts w:hint="eastAsia"/>
          <w:sz w:val="18"/>
          <w:szCs w:val="18"/>
        </w:rPr>
        <w:t>&gt;</w:t>
      </w:r>
      <w:r w:rsidRPr="00C41836">
        <w:rPr>
          <w:rFonts w:hint="eastAsia"/>
          <w:sz w:val="18"/>
          <w:szCs w:val="18"/>
        </w:rPr>
        <w:t>」（角川書店</w:t>
      </w:r>
      <w:r w:rsidRPr="00C41836">
        <w:rPr>
          <w:rFonts w:hint="eastAsia"/>
          <w:sz w:val="18"/>
          <w:szCs w:val="18"/>
        </w:rPr>
        <w:t>1969.6</w:t>
      </w:r>
      <w:r w:rsidRPr="00C41836">
        <w:rPr>
          <w:rFonts w:hint="eastAsia"/>
          <w:sz w:val="18"/>
          <w:szCs w:val="18"/>
        </w:rPr>
        <w:t>）</w:t>
      </w:r>
      <w:r>
        <w:rPr>
          <w:rFonts w:hint="eastAsia"/>
          <w:sz w:val="18"/>
          <w:szCs w:val="18"/>
        </w:rPr>
        <w:t>を参照。</w:t>
      </w:r>
    </w:p>
  </w:footnote>
  <w:footnote w:id="2">
    <w:p w:rsidR="00DC6625" w:rsidRDefault="00DC6625">
      <w:pPr>
        <w:pStyle w:val="a3"/>
      </w:pPr>
      <w:r>
        <w:rPr>
          <w:rStyle w:val="a5"/>
        </w:rPr>
        <w:footnoteRef/>
      </w:r>
      <w:r w:rsidRPr="009C4C15">
        <w:rPr>
          <w:rFonts w:hint="eastAsia"/>
        </w:rPr>
        <w:t xml:space="preserve">　</w:t>
      </w:r>
      <w:r w:rsidRPr="00C41836">
        <w:rPr>
          <w:rFonts w:hint="eastAsia"/>
          <w:sz w:val="18"/>
          <w:szCs w:val="18"/>
        </w:rPr>
        <w:t xml:space="preserve">横山紘一「唯識」深層からの健康　</w:t>
      </w:r>
      <w:r w:rsidRPr="00C41836">
        <w:rPr>
          <w:rFonts w:hint="eastAsia"/>
          <w:sz w:val="18"/>
          <w:szCs w:val="18"/>
        </w:rPr>
        <w:t>NHK</w:t>
      </w:r>
      <w:r w:rsidRPr="00C41836">
        <w:rPr>
          <w:rFonts w:hint="eastAsia"/>
          <w:sz w:val="18"/>
          <w:szCs w:val="18"/>
        </w:rPr>
        <w:t>教育</w:t>
      </w:r>
      <w:r w:rsidRPr="00C41836">
        <w:rPr>
          <w:rFonts w:hint="eastAsia"/>
          <w:sz w:val="18"/>
          <w:szCs w:val="18"/>
        </w:rPr>
        <w:t>TV</w:t>
      </w:r>
      <w:r w:rsidRPr="00C41836">
        <w:rPr>
          <w:rFonts w:hint="eastAsia"/>
          <w:sz w:val="18"/>
          <w:szCs w:val="18"/>
        </w:rPr>
        <w:t>「こころの時代」（</w:t>
      </w:r>
      <w:r w:rsidRPr="00C41836">
        <w:rPr>
          <w:rFonts w:hint="eastAsia"/>
          <w:sz w:val="18"/>
          <w:szCs w:val="18"/>
        </w:rPr>
        <w:t>1997</w:t>
      </w:r>
      <w:r w:rsidRPr="00C41836">
        <w:rPr>
          <w:rFonts w:hint="eastAsia"/>
          <w:sz w:val="18"/>
          <w:szCs w:val="18"/>
        </w:rPr>
        <w:t>）</w:t>
      </w:r>
      <w:r>
        <w:rPr>
          <w:rFonts w:hint="eastAsia"/>
          <w:sz w:val="18"/>
          <w:szCs w:val="18"/>
        </w:rPr>
        <w:t>を参照</w:t>
      </w:r>
      <w:r w:rsidRPr="00C41836">
        <w:rPr>
          <w:rFonts w:hint="eastAsia"/>
          <w:sz w:val="18"/>
          <w:szCs w:val="18"/>
        </w:rPr>
        <w:t>。</w:t>
      </w:r>
      <w:r w:rsidRPr="009C4C15">
        <w:rPr>
          <w:rFonts w:hint="eastAsia"/>
        </w:rPr>
        <w:t xml:space="preserve">　</w:t>
      </w:r>
    </w:p>
  </w:footnote>
  <w:footnote w:id="3">
    <w:p w:rsidR="00FF231F" w:rsidRPr="00FF231F" w:rsidRDefault="00FF231F">
      <w:pPr>
        <w:pStyle w:val="a3"/>
      </w:pPr>
      <w:r>
        <w:rPr>
          <w:rStyle w:val="a5"/>
        </w:rPr>
        <w:footnoteRef/>
      </w:r>
      <w:r>
        <w:t xml:space="preserve"> </w:t>
      </w:r>
      <w:r>
        <w:rPr>
          <w:rFonts w:hint="eastAsia"/>
        </w:rPr>
        <w:t xml:space="preserve"> </w:t>
      </w:r>
      <w:r w:rsidRPr="00FF231F">
        <w:rPr>
          <w:rFonts w:hint="eastAsia"/>
          <w:sz w:val="18"/>
          <w:szCs w:val="18"/>
        </w:rPr>
        <w:t>種子（しゅうじ）とは、唯識の用語で、植物の種子と同じようにいろいろの現象を起こさせる可能力のことをいう。</w:t>
      </w:r>
    </w:p>
  </w:footnote>
  <w:footnote w:id="4">
    <w:p w:rsidR="00DC6625" w:rsidRDefault="00DC6625">
      <w:pPr>
        <w:pStyle w:val="a3"/>
      </w:pPr>
      <w:r>
        <w:rPr>
          <w:rStyle w:val="a5"/>
        </w:rPr>
        <w:footnoteRef/>
      </w:r>
      <w:r>
        <w:rPr>
          <w:rFonts w:hint="eastAsia"/>
        </w:rPr>
        <w:t xml:space="preserve">　</w:t>
      </w:r>
      <w:r w:rsidRPr="00C41836">
        <w:rPr>
          <w:rFonts w:hint="eastAsia"/>
          <w:sz w:val="18"/>
          <w:szCs w:val="18"/>
        </w:rPr>
        <w:t>横山紘一「阿頼耶識の発見　よくわかる唯識入門」（幻冬舎</w:t>
      </w:r>
      <w:r w:rsidRPr="00C41836">
        <w:rPr>
          <w:rFonts w:hint="eastAsia"/>
          <w:sz w:val="18"/>
          <w:szCs w:val="18"/>
        </w:rPr>
        <w:t>2011.3</w:t>
      </w:r>
      <w:r w:rsidRPr="00C41836">
        <w:rPr>
          <w:rFonts w:hint="eastAsia"/>
          <w:sz w:val="18"/>
          <w:szCs w:val="18"/>
        </w:rPr>
        <w:t>）</w:t>
      </w:r>
      <w:r>
        <w:rPr>
          <w:rFonts w:hint="eastAsia"/>
          <w:sz w:val="18"/>
          <w:szCs w:val="18"/>
        </w:rPr>
        <w:t>及び同「唯識とは何か」（春秋社</w:t>
      </w:r>
      <w:r>
        <w:rPr>
          <w:rFonts w:hint="eastAsia"/>
          <w:sz w:val="18"/>
          <w:szCs w:val="18"/>
        </w:rPr>
        <w:t>1986.7</w:t>
      </w:r>
      <w:r>
        <w:rPr>
          <w:rFonts w:hint="eastAsia"/>
          <w:sz w:val="18"/>
          <w:szCs w:val="18"/>
        </w:rPr>
        <w:t>）を参照</w:t>
      </w:r>
      <w:r w:rsidRPr="00C41836">
        <w:rPr>
          <w:rFonts w:hint="eastAsia"/>
          <w:sz w:val="18"/>
          <w:szCs w:val="18"/>
        </w:rPr>
        <w:t>。</w:t>
      </w:r>
      <w:r>
        <w:rPr>
          <w:rFonts w:hint="eastAsia"/>
        </w:rPr>
        <w:t xml:space="preserve">　</w:t>
      </w:r>
    </w:p>
  </w:footnote>
  <w:footnote w:id="5">
    <w:p w:rsidR="00DC6625" w:rsidRDefault="00DC6625">
      <w:pPr>
        <w:pStyle w:val="a3"/>
      </w:pPr>
      <w:r>
        <w:rPr>
          <w:rStyle w:val="a5"/>
        </w:rPr>
        <w:footnoteRef/>
      </w:r>
      <w:r>
        <w:t xml:space="preserve"> </w:t>
      </w:r>
      <w:r>
        <w:rPr>
          <w:rFonts w:hint="eastAsia"/>
        </w:rPr>
        <w:t xml:space="preserve">　</w:t>
      </w:r>
      <w:r w:rsidRPr="00C41836">
        <w:rPr>
          <w:rFonts w:hint="eastAsia"/>
          <w:sz w:val="18"/>
          <w:szCs w:val="18"/>
        </w:rPr>
        <w:t>横山紘一「唯識の思想」（講談社</w:t>
      </w:r>
      <w:r w:rsidRPr="00C41836">
        <w:rPr>
          <w:rFonts w:hint="eastAsia"/>
          <w:sz w:val="18"/>
          <w:szCs w:val="18"/>
        </w:rPr>
        <w:t>2016.3</w:t>
      </w:r>
      <w:r w:rsidRPr="00C41836">
        <w:rPr>
          <w:rFonts w:hint="eastAsia"/>
          <w:sz w:val="18"/>
          <w:szCs w:val="18"/>
        </w:rPr>
        <w:t>）</w:t>
      </w:r>
      <w:r>
        <w:rPr>
          <w:rFonts w:hint="eastAsia"/>
          <w:sz w:val="18"/>
          <w:szCs w:val="18"/>
        </w:rPr>
        <w:t>を参照</w:t>
      </w:r>
      <w:r w:rsidRPr="00C41836">
        <w:rPr>
          <w:rFonts w:hint="eastAsia"/>
          <w:sz w:val="18"/>
          <w:szCs w:val="1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7C"/>
    <w:rsid w:val="00002FF3"/>
    <w:rsid w:val="0000554A"/>
    <w:rsid w:val="00006862"/>
    <w:rsid w:val="00036690"/>
    <w:rsid w:val="00056099"/>
    <w:rsid w:val="00057460"/>
    <w:rsid w:val="0006503E"/>
    <w:rsid w:val="000C4D4F"/>
    <w:rsid w:val="000D66BB"/>
    <w:rsid w:val="00134E4F"/>
    <w:rsid w:val="001770F8"/>
    <w:rsid w:val="00187EFF"/>
    <w:rsid w:val="00190946"/>
    <w:rsid w:val="001E1D6A"/>
    <w:rsid w:val="00202856"/>
    <w:rsid w:val="002231A6"/>
    <w:rsid w:val="00225BB9"/>
    <w:rsid w:val="00247A6F"/>
    <w:rsid w:val="002551BD"/>
    <w:rsid w:val="00273382"/>
    <w:rsid w:val="002B7934"/>
    <w:rsid w:val="002C78B9"/>
    <w:rsid w:val="002D71B0"/>
    <w:rsid w:val="002F40E4"/>
    <w:rsid w:val="002F7309"/>
    <w:rsid w:val="003220B7"/>
    <w:rsid w:val="00325C6E"/>
    <w:rsid w:val="00375865"/>
    <w:rsid w:val="003831D3"/>
    <w:rsid w:val="00387B02"/>
    <w:rsid w:val="00390052"/>
    <w:rsid w:val="00391081"/>
    <w:rsid w:val="00396495"/>
    <w:rsid w:val="00414540"/>
    <w:rsid w:val="00436C10"/>
    <w:rsid w:val="00447B32"/>
    <w:rsid w:val="004E5668"/>
    <w:rsid w:val="004F0F17"/>
    <w:rsid w:val="004F20A8"/>
    <w:rsid w:val="00521B43"/>
    <w:rsid w:val="0053642A"/>
    <w:rsid w:val="00561256"/>
    <w:rsid w:val="00561F7C"/>
    <w:rsid w:val="0057565D"/>
    <w:rsid w:val="00593E71"/>
    <w:rsid w:val="005A23D5"/>
    <w:rsid w:val="005C3161"/>
    <w:rsid w:val="005E45CB"/>
    <w:rsid w:val="005E6291"/>
    <w:rsid w:val="00616D83"/>
    <w:rsid w:val="006243ED"/>
    <w:rsid w:val="006652D1"/>
    <w:rsid w:val="0067240E"/>
    <w:rsid w:val="00693B93"/>
    <w:rsid w:val="006A1F6B"/>
    <w:rsid w:val="006C3F7D"/>
    <w:rsid w:val="006D5FF6"/>
    <w:rsid w:val="006D781E"/>
    <w:rsid w:val="00724341"/>
    <w:rsid w:val="00792743"/>
    <w:rsid w:val="007A35CB"/>
    <w:rsid w:val="007A607F"/>
    <w:rsid w:val="007B772E"/>
    <w:rsid w:val="007C5E35"/>
    <w:rsid w:val="007E5B51"/>
    <w:rsid w:val="007E6913"/>
    <w:rsid w:val="007F1E8D"/>
    <w:rsid w:val="00800D1E"/>
    <w:rsid w:val="00834041"/>
    <w:rsid w:val="00886EC9"/>
    <w:rsid w:val="00910A59"/>
    <w:rsid w:val="0092218F"/>
    <w:rsid w:val="009311B4"/>
    <w:rsid w:val="00964476"/>
    <w:rsid w:val="009842D3"/>
    <w:rsid w:val="00995DA7"/>
    <w:rsid w:val="00996FEE"/>
    <w:rsid w:val="009C4C15"/>
    <w:rsid w:val="009D054B"/>
    <w:rsid w:val="009D5036"/>
    <w:rsid w:val="009E683A"/>
    <w:rsid w:val="009F171C"/>
    <w:rsid w:val="00A01E66"/>
    <w:rsid w:val="00A061B2"/>
    <w:rsid w:val="00A2385D"/>
    <w:rsid w:val="00A24E1F"/>
    <w:rsid w:val="00A25319"/>
    <w:rsid w:val="00A465C8"/>
    <w:rsid w:val="00AC5A80"/>
    <w:rsid w:val="00AF5BA8"/>
    <w:rsid w:val="00B26FBC"/>
    <w:rsid w:val="00B42B42"/>
    <w:rsid w:val="00B81F88"/>
    <w:rsid w:val="00B84A05"/>
    <w:rsid w:val="00BB60BC"/>
    <w:rsid w:val="00BC2BDC"/>
    <w:rsid w:val="00BD24B2"/>
    <w:rsid w:val="00BD314F"/>
    <w:rsid w:val="00C00451"/>
    <w:rsid w:val="00C32445"/>
    <w:rsid w:val="00C41836"/>
    <w:rsid w:val="00C56A01"/>
    <w:rsid w:val="00CA3A50"/>
    <w:rsid w:val="00CD0B83"/>
    <w:rsid w:val="00CE48BF"/>
    <w:rsid w:val="00D04232"/>
    <w:rsid w:val="00D06530"/>
    <w:rsid w:val="00D103B4"/>
    <w:rsid w:val="00D4456A"/>
    <w:rsid w:val="00D64A67"/>
    <w:rsid w:val="00DC50FF"/>
    <w:rsid w:val="00DC6625"/>
    <w:rsid w:val="00DC7B64"/>
    <w:rsid w:val="00DE6F7F"/>
    <w:rsid w:val="00E17D00"/>
    <w:rsid w:val="00E27F0D"/>
    <w:rsid w:val="00E66353"/>
    <w:rsid w:val="00E71265"/>
    <w:rsid w:val="00E81D36"/>
    <w:rsid w:val="00EC257A"/>
    <w:rsid w:val="00EE3CB0"/>
    <w:rsid w:val="00F22356"/>
    <w:rsid w:val="00F22381"/>
    <w:rsid w:val="00F45675"/>
    <w:rsid w:val="00F53411"/>
    <w:rsid w:val="00F62F83"/>
    <w:rsid w:val="00F80033"/>
    <w:rsid w:val="00F840D2"/>
    <w:rsid w:val="00F915CB"/>
    <w:rsid w:val="00F95EB4"/>
    <w:rsid w:val="00FB2CAE"/>
    <w:rsid w:val="00FB6BFB"/>
    <w:rsid w:val="00FC4081"/>
    <w:rsid w:val="00FC4494"/>
    <w:rsid w:val="00FC7375"/>
    <w:rsid w:val="00FD0B3F"/>
    <w:rsid w:val="00FF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DAA138-D495-47A9-BC00-62DB708A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61F7C"/>
    <w:pPr>
      <w:snapToGrid w:val="0"/>
      <w:jc w:val="left"/>
    </w:pPr>
  </w:style>
  <w:style w:type="character" w:customStyle="1" w:styleId="a4">
    <w:name w:val="脚注文字列 (文字)"/>
    <w:basedOn w:val="a0"/>
    <w:link w:val="a3"/>
    <w:uiPriority w:val="99"/>
    <w:semiHidden/>
    <w:rsid w:val="00561F7C"/>
  </w:style>
  <w:style w:type="character" w:styleId="a5">
    <w:name w:val="footnote reference"/>
    <w:basedOn w:val="a0"/>
    <w:uiPriority w:val="99"/>
    <w:semiHidden/>
    <w:unhideWhenUsed/>
    <w:rsid w:val="00561F7C"/>
    <w:rPr>
      <w:vertAlign w:val="superscript"/>
    </w:rPr>
  </w:style>
  <w:style w:type="paragraph" w:styleId="a6">
    <w:name w:val="header"/>
    <w:basedOn w:val="a"/>
    <w:link w:val="a7"/>
    <w:uiPriority w:val="99"/>
    <w:unhideWhenUsed/>
    <w:rsid w:val="00A25319"/>
    <w:pPr>
      <w:tabs>
        <w:tab w:val="center" w:pos="4252"/>
        <w:tab w:val="right" w:pos="8504"/>
      </w:tabs>
      <w:snapToGrid w:val="0"/>
    </w:pPr>
  </w:style>
  <w:style w:type="character" w:customStyle="1" w:styleId="a7">
    <w:name w:val="ヘッダー (文字)"/>
    <w:basedOn w:val="a0"/>
    <w:link w:val="a6"/>
    <w:uiPriority w:val="99"/>
    <w:rsid w:val="00A25319"/>
  </w:style>
  <w:style w:type="paragraph" w:styleId="a8">
    <w:name w:val="footer"/>
    <w:basedOn w:val="a"/>
    <w:link w:val="a9"/>
    <w:uiPriority w:val="99"/>
    <w:unhideWhenUsed/>
    <w:rsid w:val="00A25319"/>
    <w:pPr>
      <w:tabs>
        <w:tab w:val="center" w:pos="4252"/>
        <w:tab w:val="right" w:pos="8504"/>
      </w:tabs>
      <w:snapToGrid w:val="0"/>
    </w:pPr>
  </w:style>
  <w:style w:type="character" w:customStyle="1" w:styleId="a9">
    <w:name w:val="フッター (文字)"/>
    <w:basedOn w:val="a0"/>
    <w:link w:val="a8"/>
    <w:uiPriority w:val="99"/>
    <w:rsid w:val="00A25319"/>
  </w:style>
  <w:style w:type="paragraph" w:styleId="aa">
    <w:name w:val="endnote text"/>
    <w:basedOn w:val="a"/>
    <w:link w:val="ab"/>
    <w:uiPriority w:val="99"/>
    <w:semiHidden/>
    <w:unhideWhenUsed/>
    <w:rsid w:val="00FF231F"/>
    <w:pPr>
      <w:snapToGrid w:val="0"/>
      <w:jc w:val="left"/>
    </w:pPr>
  </w:style>
  <w:style w:type="character" w:customStyle="1" w:styleId="ab">
    <w:name w:val="文末脚注文字列 (文字)"/>
    <w:basedOn w:val="a0"/>
    <w:link w:val="aa"/>
    <w:uiPriority w:val="99"/>
    <w:semiHidden/>
    <w:rsid w:val="00FF231F"/>
  </w:style>
  <w:style w:type="character" w:styleId="ac">
    <w:name w:val="endnote reference"/>
    <w:basedOn w:val="a0"/>
    <w:uiPriority w:val="99"/>
    <w:semiHidden/>
    <w:unhideWhenUsed/>
    <w:rsid w:val="00FF2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29FF-E315-437A-AE7F-9BAE3C91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1</Pages>
  <Words>1618</Words>
  <Characters>9227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 正二郎</dc:creator>
  <cp:keywords/>
  <dc:description/>
  <cp:lastModifiedBy>大草 正二郎</cp:lastModifiedBy>
  <cp:revision>69</cp:revision>
  <dcterms:created xsi:type="dcterms:W3CDTF">2019-04-17T02:01:00Z</dcterms:created>
  <dcterms:modified xsi:type="dcterms:W3CDTF">2019-06-03T01:09:00Z</dcterms:modified>
</cp:coreProperties>
</file>