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6A3" w:rsidRPr="006E2266" w:rsidRDefault="00BB21B9" w:rsidP="00BB21B9">
      <w:pPr>
        <w:jc w:val="center"/>
        <w:rPr>
          <w:b/>
          <w:sz w:val="22"/>
        </w:rPr>
      </w:pPr>
      <w:r w:rsidRPr="006E2266">
        <w:rPr>
          <w:rFonts w:hint="eastAsia"/>
          <w:b/>
          <w:sz w:val="22"/>
        </w:rPr>
        <w:t>読書ノート（その</w:t>
      </w:r>
      <w:r w:rsidRPr="006E2266">
        <w:rPr>
          <w:rFonts w:hint="eastAsia"/>
          <w:b/>
          <w:sz w:val="22"/>
        </w:rPr>
        <w:t>14</w:t>
      </w:r>
      <w:r w:rsidRPr="006E2266">
        <w:rPr>
          <w:rFonts w:hint="eastAsia"/>
          <w:b/>
          <w:sz w:val="22"/>
        </w:rPr>
        <w:t>）</w:t>
      </w:r>
    </w:p>
    <w:p w:rsidR="00BB21B9" w:rsidRDefault="00BB21B9" w:rsidP="00BB21B9">
      <w:pPr>
        <w:jc w:val="right"/>
      </w:pPr>
      <w:r>
        <w:rPr>
          <w:rFonts w:hint="eastAsia"/>
        </w:rPr>
        <w:t>2017.8.24/</w:t>
      </w:r>
      <w:r>
        <w:rPr>
          <w:rFonts w:hint="eastAsia"/>
        </w:rPr>
        <w:t>小林</w:t>
      </w:r>
    </w:p>
    <w:p w:rsidR="00BB4553" w:rsidRPr="000F46A3" w:rsidRDefault="00EF6B90">
      <w:pPr>
        <w:rPr>
          <w:b/>
          <w:u w:val="single"/>
        </w:rPr>
      </w:pPr>
      <w:r w:rsidRPr="000F46A3">
        <w:rPr>
          <w:rFonts w:hint="eastAsia"/>
          <w:b/>
          <w:u w:val="single"/>
        </w:rPr>
        <w:t>森田勇造「日本人が気づかない心の</w:t>
      </w:r>
      <w:r w:rsidRPr="000F46A3">
        <w:rPr>
          <w:rFonts w:hint="eastAsia"/>
          <w:b/>
          <w:u w:val="single"/>
        </w:rPr>
        <w:t>DNA</w:t>
      </w:r>
      <w:r w:rsidRPr="000F46A3">
        <w:rPr>
          <w:rFonts w:hint="eastAsia"/>
          <w:b/>
          <w:u w:val="single"/>
        </w:rPr>
        <w:t>」三和書籍、</w:t>
      </w:r>
      <w:r w:rsidRPr="000F46A3">
        <w:rPr>
          <w:rFonts w:hint="eastAsia"/>
          <w:b/>
          <w:u w:val="single"/>
        </w:rPr>
        <w:t>2017</w:t>
      </w:r>
      <w:r w:rsidRPr="000F46A3">
        <w:rPr>
          <w:rFonts w:hint="eastAsia"/>
          <w:b/>
          <w:u w:val="single"/>
        </w:rPr>
        <w:t>年</w:t>
      </w:r>
      <w:r w:rsidRPr="000F46A3">
        <w:rPr>
          <w:rFonts w:hint="eastAsia"/>
          <w:b/>
          <w:u w:val="single"/>
        </w:rPr>
        <w:t>3</w:t>
      </w:r>
      <w:r w:rsidRPr="000F46A3">
        <w:rPr>
          <w:rFonts w:hint="eastAsia"/>
          <w:b/>
          <w:u w:val="single"/>
        </w:rPr>
        <w:t>月</w:t>
      </w:r>
    </w:p>
    <w:p w:rsidR="00EF6B90" w:rsidRDefault="00EF6B90" w:rsidP="00EF6B90">
      <w:pPr>
        <w:pStyle w:val="a3"/>
        <w:numPr>
          <w:ilvl w:val="0"/>
          <w:numId w:val="1"/>
        </w:numPr>
        <w:ind w:leftChars="0"/>
      </w:pPr>
      <w:r>
        <w:rPr>
          <w:rFonts w:hint="eastAsia"/>
        </w:rPr>
        <w:t>昭和</w:t>
      </w:r>
      <w:r>
        <w:rPr>
          <w:rFonts w:hint="eastAsia"/>
        </w:rPr>
        <w:t>15</w:t>
      </w:r>
      <w:r w:rsidR="00BB21B9">
        <w:rPr>
          <w:rFonts w:hint="eastAsia"/>
        </w:rPr>
        <w:t>年生、元東京学芸大</w:t>
      </w:r>
      <w:r>
        <w:rPr>
          <w:rFonts w:hint="eastAsia"/>
        </w:rPr>
        <w:t>客員教授、青少年交友</w:t>
      </w:r>
      <w:r w:rsidR="00BB21B9">
        <w:rPr>
          <w:rFonts w:hint="eastAsia"/>
        </w:rPr>
        <w:t>協会</w:t>
      </w:r>
      <w:r>
        <w:rPr>
          <w:rFonts w:hint="eastAsia"/>
        </w:rPr>
        <w:t>理事長他、</w:t>
      </w:r>
      <w:r w:rsidR="00D35710">
        <w:rPr>
          <w:rFonts w:hint="eastAsia"/>
        </w:rPr>
        <w:t>東京農大</w:t>
      </w:r>
      <w:r>
        <w:rPr>
          <w:rFonts w:hint="eastAsia"/>
        </w:rPr>
        <w:t>博士</w:t>
      </w:r>
      <w:r w:rsidR="00D35710">
        <w:rPr>
          <w:rFonts w:hint="eastAsia"/>
        </w:rPr>
        <w:t>号</w:t>
      </w:r>
    </w:p>
    <w:p w:rsidR="00EF6B90" w:rsidRDefault="00BB21B9" w:rsidP="00EF6B90">
      <w:pPr>
        <w:pStyle w:val="a3"/>
        <w:numPr>
          <w:ilvl w:val="0"/>
          <w:numId w:val="1"/>
        </w:numPr>
        <w:ind w:leftChars="0"/>
        <w:rPr>
          <w:rFonts w:hint="eastAsia"/>
        </w:rPr>
      </w:pPr>
      <w:r>
        <w:rPr>
          <w:rFonts w:hint="eastAsia"/>
        </w:rPr>
        <w:t>全体感として、アメリカ文化悪玉論が目につく、根拠なしの</w:t>
      </w:r>
      <w:r w:rsidR="00EF6B90">
        <w:rPr>
          <w:rFonts w:hint="eastAsia"/>
        </w:rPr>
        <w:t>決めつけ的主張あり、戦後日本の社会に否定的、昔は良かった的な考えが散りばめられている。学術的な</w:t>
      </w:r>
      <w:r w:rsidR="00A71125">
        <w:rPr>
          <w:rFonts w:hint="eastAsia"/>
        </w:rPr>
        <w:t>価値は低い（部分による</w:t>
      </w:r>
      <w:r w:rsidR="006E2266">
        <w:rPr>
          <w:rFonts w:hint="eastAsia"/>
        </w:rPr>
        <w:t>が</w:t>
      </w:r>
      <w:bookmarkStart w:id="0" w:name="_GoBack"/>
      <w:bookmarkEnd w:id="0"/>
      <w:r w:rsidR="00A71125">
        <w:rPr>
          <w:rFonts w:hint="eastAsia"/>
        </w:rPr>
        <w:t>）。</w:t>
      </w:r>
    </w:p>
    <w:p w:rsidR="00F803BB" w:rsidRDefault="00F803BB" w:rsidP="00F803BB"/>
    <w:p w:rsidR="00A71125" w:rsidRDefault="00A71125" w:rsidP="00EF6B90">
      <w:pPr>
        <w:pStyle w:val="a3"/>
        <w:numPr>
          <w:ilvl w:val="0"/>
          <w:numId w:val="1"/>
        </w:numPr>
        <w:ind w:leftChars="0"/>
        <w:rPr>
          <w:rFonts w:hint="eastAsia"/>
        </w:rPr>
      </w:pPr>
      <w:r>
        <w:rPr>
          <w:rFonts w:hint="eastAsia"/>
        </w:rPr>
        <w:t>以下は、参考になりそうなところだけ。</w:t>
      </w:r>
      <w:r w:rsidR="00FC370E">
        <w:rPr>
          <w:rFonts w:hint="eastAsia"/>
        </w:rPr>
        <w:t>（ｲﾝﾀｰﾈｯﾄ等の情報を付加しています。）</w:t>
      </w:r>
    </w:p>
    <w:p w:rsidR="006A7EDC" w:rsidRPr="006A7EDC" w:rsidRDefault="006A7EDC" w:rsidP="006A7EDC">
      <w:pPr>
        <w:rPr>
          <w:u w:val="single"/>
        </w:rPr>
      </w:pPr>
      <w:r w:rsidRPr="006A7EDC">
        <w:rPr>
          <w:rFonts w:hint="eastAsia"/>
          <w:u w:val="single"/>
        </w:rPr>
        <w:t>稲作と神道</w:t>
      </w:r>
    </w:p>
    <w:p w:rsidR="00A71125" w:rsidRDefault="00A71125" w:rsidP="00EF6B90">
      <w:pPr>
        <w:pStyle w:val="a3"/>
        <w:numPr>
          <w:ilvl w:val="0"/>
          <w:numId w:val="1"/>
        </w:numPr>
        <w:ind w:leftChars="0"/>
      </w:pPr>
      <w:r>
        <w:rPr>
          <w:rFonts w:hint="eastAsia"/>
        </w:rPr>
        <w:t>稲作以前の</w:t>
      </w:r>
      <w:r w:rsidR="00BB21B9">
        <w:rPr>
          <w:rFonts w:hint="eastAsia"/>
        </w:rPr>
        <w:t>日本の</w:t>
      </w:r>
      <w:r>
        <w:rPr>
          <w:rFonts w:hint="eastAsia"/>
        </w:rPr>
        <w:t>社会は</w:t>
      </w:r>
      <w:r w:rsidR="00574E0A">
        <w:rPr>
          <w:rFonts w:hint="eastAsia"/>
        </w:rPr>
        <w:t>採集・狩猟社会、</w:t>
      </w:r>
      <w:r w:rsidR="00F803BB">
        <w:rPr>
          <w:rFonts w:hint="eastAsia"/>
        </w:rPr>
        <w:t>つまり</w:t>
      </w:r>
      <w:r w:rsidR="00574E0A">
        <w:rPr>
          <w:rFonts w:hint="eastAsia"/>
        </w:rPr>
        <w:t>定住して季節の巡り</w:t>
      </w:r>
      <w:r w:rsidR="00F803BB">
        <w:rPr>
          <w:rFonts w:hint="eastAsia"/>
        </w:rPr>
        <w:t>・季節の実り</w:t>
      </w:r>
      <w:r w:rsidR="00574E0A">
        <w:rPr>
          <w:rFonts w:hint="eastAsia"/>
        </w:rPr>
        <w:t>を待つ</w:t>
      </w:r>
      <w:r w:rsidR="00F803BB">
        <w:rPr>
          <w:rFonts w:hint="eastAsia"/>
        </w:rPr>
        <w:t>生活</w:t>
      </w:r>
      <w:r w:rsidR="00574E0A">
        <w:rPr>
          <w:rFonts w:hint="eastAsia"/>
        </w:rPr>
        <w:t>、採集したものは冬季にそなえ保存のため工夫することが求め</w:t>
      </w:r>
      <w:r w:rsidR="00FC370E">
        <w:rPr>
          <w:rFonts w:hint="eastAsia"/>
        </w:rPr>
        <w:t>ら</w:t>
      </w:r>
      <w:r w:rsidR="00574E0A">
        <w:rPr>
          <w:rFonts w:hint="eastAsia"/>
        </w:rPr>
        <w:t>れた。「待つ」と「工夫」が日本人の特性としてしみついている。</w:t>
      </w:r>
    </w:p>
    <w:p w:rsidR="00574E0A" w:rsidRDefault="00574E0A" w:rsidP="00EF6B90">
      <w:pPr>
        <w:pStyle w:val="a3"/>
        <w:numPr>
          <w:ilvl w:val="0"/>
          <w:numId w:val="1"/>
        </w:numPr>
        <w:ind w:leftChars="0"/>
      </w:pPr>
      <w:r>
        <w:rPr>
          <w:rFonts w:hint="eastAsia"/>
        </w:rPr>
        <w:t>稲作が始まると（</w:t>
      </w:r>
      <w:r>
        <w:rPr>
          <w:rFonts w:hint="eastAsia"/>
        </w:rPr>
        <w:t>3,500</w:t>
      </w:r>
      <w:r>
        <w:rPr>
          <w:rFonts w:hint="eastAsia"/>
        </w:rPr>
        <w:t>年前ごろ？）、</w:t>
      </w:r>
      <w:r w:rsidR="00D76AD5">
        <w:rPr>
          <w:rFonts w:hint="eastAsia"/>
        </w:rPr>
        <w:t>稲作は自然からの影響を受けやすいため、</w:t>
      </w:r>
      <w:r w:rsidR="00DB6061">
        <w:rPr>
          <w:rFonts w:hint="eastAsia"/>
        </w:rPr>
        <w:t>天候や自然災害、病害虫などの「自然」の中に</w:t>
      </w:r>
      <w:r w:rsidR="00D76AD5">
        <w:rPr>
          <w:rFonts w:hint="eastAsia"/>
        </w:rPr>
        <w:t>ある</w:t>
      </w:r>
      <w:r w:rsidR="00DB6061">
        <w:rPr>
          <w:rFonts w:hint="eastAsia"/>
        </w:rPr>
        <w:t>何か不可思議な</w:t>
      </w:r>
      <w:r w:rsidR="00D76AD5">
        <w:rPr>
          <w:rFonts w:hint="eastAsia"/>
        </w:rPr>
        <w:t>力におそれを感じる</w:t>
      </w:r>
      <w:r w:rsidR="00DB6061">
        <w:rPr>
          <w:rFonts w:hint="eastAsia"/>
        </w:rPr>
        <w:t>ようになり</w:t>
      </w:r>
      <w:r w:rsidR="00D76AD5">
        <w:rPr>
          <w:rFonts w:hint="eastAsia"/>
        </w:rPr>
        <w:t>、</w:t>
      </w:r>
      <w:r w:rsidR="00DB6061">
        <w:rPr>
          <w:rFonts w:hint="eastAsia"/>
        </w:rPr>
        <w:t>その不可思議な力に祈るようになり、これが自然の中にある神を祈ることになった。</w:t>
      </w:r>
      <w:r w:rsidR="00D76AD5">
        <w:rPr>
          <w:rFonts w:hint="eastAsia"/>
        </w:rPr>
        <w:t>山や巨木、巨岩などの中に神を感じた。</w:t>
      </w:r>
      <w:r w:rsidR="00DB6061">
        <w:rPr>
          <w:rFonts w:hint="eastAsia"/>
        </w:rPr>
        <w:t>（</w:t>
      </w:r>
      <w:r w:rsidR="00D76AD5">
        <w:rPr>
          <w:rFonts w:hint="eastAsia"/>
        </w:rPr>
        <w:t>古代神道、</w:t>
      </w:r>
      <w:r w:rsidR="00DB6061">
        <w:rPr>
          <w:rFonts w:hint="eastAsia"/>
        </w:rPr>
        <w:t>神道の起源）</w:t>
      </w:r>
    </w:p>
    <w:p w:rsidR="00DB6061" w:rsidRDefault="00D27779" w:rsidP="00EF6B90">
      <w:pPr>
        <w:pStyle w:val="a3"/>
        <w:numPr>
          <w:ilvl w:val="0"/>
          <w:numId w:val="1"/>
        </w:numPr>
        <w:ind w:leftChars="0"/>
        <w:rPr>
          <w:rFonts w:hint="eastAsia"/>
        </w:rPr>
      </w:pPr>
      <w:r>
        <w:rPr>
          <w:rFonts w:hint="eastAsia"/>
        </w:rPr>
        <w:t>人間は死んで自然に帰ることから、自然の中に神を感じていた古代日本人としては死んだ人間が神になるのは自然な感情であった。特に、長生きした</w:t>
      </w:r>
      <w:r w:rsidR="00482EC0">
        <w:rPr>
          <w:rFonts w:hint="eastAsia"/>
        </w:rPr>
        <w:t>先祖</w:t>
      </w:r>
      <w:r>
        <w:rPr>
          <w:rFonts w:hint="eastAsia"/>
        </w:rPr>
        <w:t>に対しては、その生命力にあやかろうとしてその先祖を神として拝んだ。祖霊信仰。</w:t>
      </w:r>
    </w:p>
    <w:p w:rsidR="005119FD" w:rsidRDefault="005119FD" w:rsidP="00EF6B90">
      <w:pPr>
        <w:pStyle w:val="a3"/>
        <w:numPr>
          <w:ilvl w:val="0"/>
          <w:numId w:val="1"/>
        </w:numPr>
        <w:ind w:leftChars="0"/>
      </w:pPr>
      <w:r>
        <w:rPr>
          <w:rFonts w:hint="eastAsia"/>
        </w:rPr>
        <w:t>昨年</w:t>
      </w:r>
      <w:r>
        <w:rPr>
          <w:rFonts w:hint="eastAsia"/>
        </w:rPr>
        <w:t>7</w:t>
      </w:r>
      <w:r>
        <w:rPr>
          <w:rFonts w:hint="eastAsia"/>
        </w:rPr>
        <w:t>月</w:t>
      </w:r>
      <w:r>
        <w:rPr>
          <w:rFonts w:hint="eastAsia"/>
        </w:rPr>
        <w:t>の読書ノートの</w:t>
      </w:r>
      <w:r w:rsidR="00723760">
        <w:rPr>
          <w:rFonts w:hint="eastAsia"/>
        </w:rPr>
        <w:t>上野誠「日本人にとって聖なるものとは何か」では、自然のすべてが神となることからすべてに感謝する道徳が重んじられている、たとえば米</w:t>
      </w:r>
      <w:r w:rsidR="006A7EDC">
        <w:rPr>
          <w:rFonts w:hint="eastAsia"/>
        </w:rPr>
        <w:t>ツブ</w:t>
      </w:r>
      <w:r w:rsidR="00723760">
        <w:rPr>
          <w:rFonts w:hint="eastAsia"/>
        </w:rPr>
        <w:t>一つに感謝する道徳。</w:t>
      </w:r>
    </w:p>
    <w:p w:rsidR="00FC370E" w:rsidRDefault="00FC370E" w:rsidP="00EF6B90">
      <w:pPr>
        <w:pStyle w:val="a3"/>
        <w:numPr>
          <w:ilvl w:val="0"/>
          <w:numId w:val="1"/>
        </w:numPr>
        <w:ind w:leftChars="0"/>
        <w:rPr>
          <w:rFonts w:hint="eastAsia"/>
        </w:rPr>
      </w:pPr>
      <w:r>
        <w:rPr>
          <w:rFonts w:hint="eastAsia"/>
        </w:rPr>
        <w:t>稲作は水路施設を作り維持管理することが必要、植え付けや</w:t>
      </w:r>
      <w:r w:rsidR="0096594F">
        <w:rPr>
          <w:rFonts w:hint="eastAsia"/>
        </w:rPr>
        <w:t>施肥、</w:t>
      </w:r>
      <w:r>
        <w:rPr>
          <w:rFonts w:hint="eastAsia"/>
        </w:rPr>
        <w:t>雑草取り、刈り入れなど労働集約的作業が必要、米は作るのはめんどうだが、</w:t>
      </w:r>
      <w:r w:rsidR="0096594F">
        <w:rPr>
          <w:rFonts w:hint="eastAsia"/>
        </w:rPr>
        <w:t>美味で</w:t>
      </w:r>
      <w:r w:rsidR="004B6CD3">
        <w:rPr>
          <w:rFonts w:hint="eastAsia"/>
        </w:rPr>
        <w:t>収穫量が多い。このためには、労働力を共同体で分かち合うことと価値観を共有することが必要になってくる。ムラは生活共同体になり、定着農耕で先祖代々の知り合いが共同体を構成しているから相互の信頼感が強い。共同体の防衛のためにはよそ者を排除する排他性を見せることになる。</w:t>
      </w:r>
    </w:p>
    <w:p w:rsidR="00F803BB" w:rsidRDefault="006A7EDC" w:rsidP="00EF6B90">
      <w:pPr>
        <w:pStyle w:val="a3"/>
        <w:numPr>
          <w:ilvl w:val="0"/>
          <w:numId w:val="1"/>
        </w:numPr>
        <w:ind w:leftChars="0"/>
      </w:pPr>
      <w:r>
        <w:rPr>
          <w:rFonts w:hint="eastAsia"/>
        </w:rPr>
        <w:t>参考までに（出典は忘れた）、</w:t>
      </w:r>
      <w:r w:rsidR="005119FD">
        <w:rPr>
          <w:rFonts w:hint="eastAsia"/>
        </w:rPr>
        <w:t>稲作は</w:t>
      </w:r>
      <w:r w:rsidR="005119FD">
        <w:rPr>
          <w:rFonts w:ascii="Segoe UI Symbol" w:eastAsia="ＭＳ 明朝" w:hAnsi="Segoe UI Symbol" w:cs="Segoe UI Symbol" w:hint="eastAsia"/>
        </w:rPr>
        <w:t>手を</w:t>
      </w:r>
      <w:r w:rsidR="005119FD">
        <w:rPr>
          <w:rFonts w:hint="eastAsia"/>
        </w:rPr>
        <w:t>かければかけるほど</w:t>
      </w:r>
      <w:r>
        <w:rPr>
          <w:rFonts w:hint="eastAsia"/>
        </w:rPr>
        <w:t>良い結果（豊作）をもたらすので、日本人はプロセスを重視し、そこでどれだけ努力したかを評価する。したがって、成果主義は不満が出やすい。</w:t>
      </w:r>
    </w:p>
    <w:p w:rsidR="004B6CD3" w:rsidRDefault="00D76AD5" w:rsidP="00EF6B90">
      <w:pPr>
        <w:pStyle w:val="a3"/>
        <w:numPr>
          <w:ilvl w:val="0"/>
          <w:numId w:val="1"/>
        </w:numPr>
        <w:ind w:leftChars="0"/>
        <w:rPr>
          <w:rFonts w:hint="eastAsia"/>
        </w:rPr>
      </w:pPr>
      <w:r>
        <w:rPr>
          <w:rFonts w:hint="eastAsia"/>
        </w:rPr>
        <w:t>新嘗祭</w:t>
      </w:r>
      <w:r w:rsidR="00134C70">
        <w:rPr>
          <w:rFonts w:hint="eastAsia"/>
        </w:rPr>
        <w:t>（</w:t>
      </w:r>
      <w:r w:rsidR="00134C70">
        <w:rPr>
          <w:rFonts w:hint="eastAsia"/>
        </w:rPr>
        <w:t>11</w:t>
      </w:r>
      <w:r w:rsidR="00134C70">
        <w:rPr>
          <w:rFonts w:hint="eastAsia"/>
        </w:rPr>
        <w:t>月</w:t>
      </w:r>
      <w:r w:rsidR="00134C70">
        <w:rPr>
          <w:rFonts w:hint="eastAsia"/>
        </w:rPr>
        <w:t>23</w:t>
      </w:r>
      <w:r w:rsidR="00134C70">
        <w:rPr>
          <w:rFonts w:hint="eastAsia"/>
        </w:rPr>
        <w:t>日勤労感謝の日）</w:t>
      </w:r>
      <w:r>
        <w:rPr>
          <w:rFonts w:hint="eastAsia"/>
        </w:rPr>
        <w:t>は天皇が</w:t>
      </w:r>
      <w:r w:rsidR="00134C70">
        <w:rPr>
          <w:rFonts w:hint="eastAsia"/>
        </w:rPr>
        <w:t>とりおこなう</w:t>
      </w:r>
      <w:r>
        <w:rPr>
          <w:rFonts w:hint="eastAsia"/>
        </w:rPr>
        <w:t>収穫祭</w:t>
      </w:r>
      <w:r w:rsidR="00134C70">
        <w:rPr>
          <w:rFonts w:hint="eastAsia"/>
        </w:rPr>
        <w:t>、神に新穀をお供えし、自分でも食す。今で</w:t>
      </w:r>
      <w:r w:rsidR="00482EC0">
        <w:rPr>
          <w:rFonts w:hint="eastAsia"/>
        </w:rPr>
        <w:t>も皇居内でおこなわれており、天皇は毎年皇居内の水田で田植え</w:t>
      </w:r>
      <w:r w:rsidR="00134C70">
        <w:rPr>
          <w:rFonts w:hint="eastAsia"/>
        </w:rPr>
        <w:t>稲刈りをしている。この新穀は毎年日本の東西の二か所から献上されており、その地域の人間は新穀を媒介として天皇と親子関係が結ばれる。</w:t>
      </w:r>
      <w:r w:rsidR="00905739">
        <w:rPr>
          <w:rFonts w:hint="eastAsia"/>
        </w:rPr>
        <w:t>（蛇足ながら、天皇主義的傾向のある和辻哲郎は天皇と国民の間の関係が国家を成り立たせていて、その関係における</w:t>
      </w:r>
      <w:r w:rsidR="00451620">
        <w:rPr>
          <w:rFonts w:hint="eastAsia"/>
        </w:rPr>
        <w:t>倫理つまり臣下としての倫理も社会秩序として重要と考えていたのではない</w:t>
      </w:r>
      <w:r w:rsidR="00C81B41">
        <w:rPr>
          <w:rFonts w:hint="eastAsia"/>
        </w:rPr>
        <w:t>だろうか。倫理観を天皇という一点に集中させる考え方は、やはり全体主義につながるように思う。</w:t>
      </w:r>
      <w:r w:rsidR="00905739">
        <w:rPr>
          <w:rFonts w:hint="eastAsia"/>
        </w:rPr>
        <w:t>）</w:t>
      </w:r>
    </w:p>
    <w:p w:rsidR="006A7EDC" w:rsidRPr="00905739" w:rsidRDefault="006A7EDC" w:rsidP="006A7EDC">
      <w:pPr>
        <w:rPr>
          <w:u w:val="single"/>
        </w:rPr>
      </w:pPr>
      <w:r w:rsidRPr="00905739">
        <w:rPr>
          <w:rFonts w:hint="eastAsia"/>
          <w:u w:val="single"/>
        </w:rPr>
        <w:t>日本人の</w:t>
      </w:r>
      <w:r w:rsidR="00905739" w:rsidRPr="00905739">
        <w:rPr>
          <w:rFonts w:hint="eastAsia"/>
          <w:u w:val="single"/>
        </w:rPr>
        <w:t>道徳心</w:t>
      </w:r>
    </w:p>
    <w:p w:rsidR="00134C70" w:rsidRDefault="00BE6B5E" w:rsidP="00EF6B90">
      <w:pPr>
        <w:pStyle w:val="a3"/>
        <w:numPr>
          <w:ilvl w:val="0"/>
          <w:numId w:val="1"/>
        </w:numPr>
        <w:ind w:leftChars="0"/>
      </w:pPr>
      <w:r>
        <w:rPr>
          <w:rFonts w:hint="eastAsia"/>
        </w:rPr>
        <w:t>日本人の道徳心は、</w:t>
      </w:r>
      <w:r w:rsidR="00B50720">
        <w:rPr>
          <w:rFonts w:hint="eastAsia"/>
        </w:rPr>
        <w:t>恥</w:t>
      </w:r>
      <w:r>
        <w:rPr>
          <w:rFonts w:hint="eastAsia"/>
        </w:rPr>
        <w:t>の感情からきている。先祖代々顔見知りの定住社会では、一度恥をかくと次世代・次々世代までその恥を引きずることになり、ムラの住人から労働力の協力を円滑に得られないと日常生活に支障が出る。これが</w:t>
      </w:r>
      <w:r w:rsidR="00B50720">
        <w:rPr>
          <w:rFonts w:hint="eastAsia"/>
        </w:rPr>
        <w:t>非道徳</w:t>
      </w:r>
      <w:r>
        <w:rPr>
          <w:rFonts w:hint="eastAsia"/>
        </w:rPr>
        <w:t>的なことはしないという抑止力になる。</w:t>
      </w:r>
    </w:p>
    <w:p w:rsidR="00B50720" w:rsidRDefault="007B6E72" w:rsidP="00EF6B90">
      <w:pPr>
        <w:pStyle w:val="a3"/>
        <w:numPr>
          <w:ilvl w:val="0"/>
          <w:numId w:val="1"/>
        </w:numPr>
        <w:ind w:leftChars="0"/>
        <w:rPr>
          <w:rFonts w:hint="eastAsia"/>
        </w:rPr>
      </w:pPr>
      <w:r>
        <w:rPr>
          <w:rFonts w:hint="eastAsia"/>
        </w:rPr>
        <w:t>参考として。</w:t>
      </w:r>
      <w:r w:rsidR="00B50720" w:rsidRPr="00B50720">
        <w:rPr>
          <w:rFonts w:hint="eastAsia"/>
        </w:rPr>
        <w:t>昨年</w:t>
      </w:r>
      <w:r w:rsidR="00B50720" w:rsidRPr="00B50720">
        <w:rPr>
          <w:rFonts w:hint="eastAsia"/>
        </w:rPr>
        <w:t>7</w:t>
      </w:r>
      <w:r w:rsidR="005119FD">
        <w:rPr>
          <w:rFonts w:hint="eastAsia"/>
        </w:rPr>
        <w:t>月の読書ノートの</w:t>
      </w:r>
      <w:r w:rsidR="00B50720" w:rsidRPr="00B50720">
        <w:rPr>
          <w:rFonts w:hint="eastAsia"/>
        </w:rPr>
        <w:t>新田健一「組織とｴﾘｰﾄたちの犯罪－</w:t>
      </w:r>
      <w:r w:rsidR="00B50720" w:rsidRPr="00B50720">
        <w:rPr>
          <w:rFonts w:ascii="AR P明朝体L" w:hAnsi="AR P明朝体L" w:cs="ＭＳ Ｐゴシック" w:hint="eastAsia"/>
          <w:bCs/>
          <w:color w:val="111111"/>
          <w:kern w:val="36"/>
          <w:szCs w:val="21"/>
        </w:rPr>
        <w:t>その社会心理学的考察</w:t>
      </w:r>
      <w:r w:rsidR="00B50720" w:rsidRPr="00B50720">
        <w:rPr>
          <w:rFonts w:hint="eastAsia"/>
        </w:rPr>
        <w:t>」</w:t>
      </w:r>
      <w:r w:rsidR="00B50720">
        <w:rPr>
          <w:rFonts w:hint="eastAsia"/>
        </w:rPr>
        <w:t>では、</w:t>
      </w:r>
      <w:r>
        <w:rPr>
          <w:rFonts w:hint="eastAsia"/>
        </w:rPr>
        <w:t>日本人犯罪者の罪悪感は家族に迷惑をかけたことが罪悪感になっている。自我が家族と同</w:t>
      </w:r>
      <w:r w:rsidR="00555548">
        <w:rPr>
          <w:rFonts w:hint="eastAsia"/>
        </w:rPr>
        <w:t>一</w:t>
      </w:r>
      <w:r>
        <w:rPr>
          <w:rFonts w:hint="eastAsia"/>
        </w:rPr>
        <w:t>化している（独立していない）ことから、</w:t>
      </w:r>
      <w:r w:rsidR="00555548">
        <w:rPr>
          <w:rFonts w:hint="eastAsia"/>
        </w:rPr>
        <w:t>犯罪者は被害者への謝罪より「家族に迷惑をかけて申し訳ない」とまず家族に謝罪してしまう（まさに、依存の関係、甘えの関係）。この家族へ迷惑をかけないようにすることが日本人の犯罪抑止力になっている。</w:t>
      </w:r>
    </w:p>
    <w:p w:rsidR="006A7EDC" w:rsidRPr="00C81B41" w:rsidRDefault="00C81B41" w:rsidP="006A7EDC">
      <w:pPr>
        <w:rPr>
          <w:u w:val="single"/>
        </w:rPr>
      </w:pPr>
      <w:r w:rsidRPr="00C81B41">
        <w:rPr>
          <w:rFonts w:hint="eastAsia"/>
          <w:u w:val="single"/>
        </w:rPr>
        <w:t>稲作と遊牧・牧畜</w:t>
      </w:r>
    </w:p>
    <w:p w:rsidR="00555548" w:rsidRDefault="00D35710" w:rsidP="00EF6B90">
      <w:pPr>
        <w:pStyle w:val="a3"/>
        <w:numPr>
          <w:ilvl w:val="0"/>
          <w:numId w:val="1"/>
        </w:numPr>
        <w:ind w:leftChars="0"/>
      </w:pPr>
      <w:r>
        <w:rPr>
          <w:rFonts w:hint="eastAsia"/>
        </w:rPr>
        <w:t>日本の</w:t>
      </w:r>
      <w:r w:rsidR="00C81B41">
        <w:rPr>
          <w:rFonts w:hint="eastAsia"/>
        </w:rPr>
        <w:t>稲作</w:t>
      </w:r>
      <w:r>
        <w:rPr>
          <w:rFonts w:hint="eastAsia"/>
        </w:rPr>
        <w:t>ムラ社会は同質的な人間</w:t>
      </w:r>
      <w:r w:rsidR="00C36794">
        <w:rPr>
          <w:rFonts w:hint="eastAsia"/>
        </w:rPr>
        <w:t>で先祖代々顔見知り</w:t>
      </w:r>
      <w:r>
        <w:rPr>
          <w:rFonts w:hint="eastAsia"/>
        </w:rPr>
        <w:t>の生活共同体なので信頼関係が</w:t>
      </w:r>
      <w:r w:rsidR="00C36794">
        <w:rPr>
          <w:rFonts w:hint="eastAsia"/>
        </w:rPr>
        <w:t>基本になる。</w:t>
      </w:r>
      <w:r w:rsidR="00C16903">
        <w:rPr>
          <w:rFonts w:hint="eastAsia"/>
        </w:rPr>
        <w:t>だから約束ごとはあいまいで原則だけわかっていれば事足りる。</w:t>
      </w:r>
      <w:r w:rsidR="00E31023">
        <w:rPr>
          <w:rFonts w:hint="eastAsia"/>
        </w:rPr>
        <w:t>これに対して、遊牧社会は牧草をもとめて移動生活をしている。</w:t>
      </w:r>
      <w:r w:rsidR="00C36794">
        <w:rPr>
          <w:rFonts w:hint="eastAsia"/>
        </w:rPr>
        <w:t>牧畜社会は定住するのが基本だがその土地が</w:t>
      </w:r>
      <w:r w:rsidR="00C16903">
        <w:rPr>
          <w:rFonts w:hint="eastAsia"/>
        </w:rPr>
        <w:t>やせれば</w:t>
      </w:r>
      <w:r w:rsidR="00C36794">
        <w:rPr>
          <w:rFonts w:hint="eastAsia"/>
        </w:rPr>
        <w:t>家畜を引き連れて移動が可能。</w:t>
      </w:r>
      <w:r w:rsidR="00C16903">
        <w:rPr>
          <w:rFonts w:hint="eastAsia"/>
        </w:rPr>
        <w:t>遊牧も牧畜も土地にしばられない</w:t>
      </w:r>
      <w:r w:rsidR="00E31023">
        <w:rPr>
          <w:rFonts w:hint="eastAsia"/>
        </w:rPr>
        <w:t>。</w:t>
      </w:r>
      <w:r w:rsidR="00F70167">
        <w:rPr>
          <w:rFonts w:hint="eastAsia"/>
        </w:rPr>
        <w:t>そういえば、ヨーロッパの</w:t>
      </w:r>
      <w:r w:rsidR="00F70167">
        <w:rPr>
          <w:rFonts w:hint="eastAsia"/>
        </w:rPr>
        <w:t>4</w:t>
      </w:r>
      <w:r w:rsidR="00F70167">
        <w:rPr>
          <w:rFonts w:hint="eastAsia"/>
        </w:rPr>
        <w:t>～</w:t>
      </w:r>
      <w:r w:rsidR="00F70167">
        <w:rPr>
          <w:rFonts w:hint="eastAsia"/>
        </w:rPr>
        <w:t>8</w:t>
      </w:r>
      <w:r w:rsidR="00E31023">
        <w:rPr>
          <w:rFonts w:hint="eastAsia"/>
        </w:rPr>
        <w:t>世紀には民族大移動があったが、土地にしばられていな社会という背景があったから民族が移動</w:t>
      </w:r>
      <w:r w:rsidR="00C16903">
        <w:rPr>
          <w:rFonts w:hint="eastAsia"/>
        </w:rPr>
        <w:t>。アジア・ヨーロッパ大陸は</w:t>
      </w:r>
      <w:r w:rsidR="00F70167">
        <w:rPr>
          <w:rFonts w:hint="eastAsia"/>
        </w:rPr>
        <w:t>陸続きで</w:t>
      </w:r>
      <w:r w:rsidR="00C16903">
        <w:rPr>
          <w:rFonts w:hint="eastAsia"/>
        </w:rPr>
        <w:t>他民族・他部族社会</w:t>
      </w:r>
      <w:r w:rsidR="00F70167">
        <w:rPr>
          <w:rFonts w:hint="eastAsia"/>
        </w:rPr>
        <w:t>なので、</w:t>
      </w:r>
      <w:r w:rsidR="000C4BBE">
        <w:rPr>
          <w:rFonts w:hint="eastAsia"/>
        </w:rPr>
        <w:t>生活の拠点を移せば非同質的な人間と出会い紛争になる可能性がある。そうすると、約束ごとを条文化する必要がでてきて契約社会となる。</w:t>
      </w:r>
    </w:p>
    <w:p w:rsidR="000C4BBE" w:rsidRPr="00B50720" w:rsidRDefault="000C4BBE" w:rsidP="000C4BBE">
      <w:pPr>
        <w:jc w:val="right"/>
      </w:pPr>
      <w:r>
        <w:rPr>
          <w:rFonts w:hint="eastAsia"/>
        </w:rPr>
        <w:t>以上</w:t>
      </w:r>
    </w:p>
    <w:sectPr w:rsidR="000C4BBE" w:rsidRPr="00B50720" w:rsidSect="00EF6B90">
      <w:pgSz w:w="11906" w:h="16838" w:code="9"/>
      <w:pgMar w:top="1361" w:right="1247" w:bottom="1361" w:left="1247" w:header="851" w:footer="992" w:gutter="0"/>
      <w:cols w:space="425"/>
      <w:docGrid w:type="linesAndChars" w:linePitch="294" w:charSpace="-2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D35" w:rsidRDefault="00E14D35" w:rsidP="00BE6B5E">
      <w:r>
        <w:separator/>
      </w:r>
    </w:p>
  </w:endnote>
  <w:endnote w:type="continuationSeparator" w:id="0">
    <w:p w:rsidR="00E14D35" w:rsidRDefault="00E14D35" w:rsidP="00BE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D35" w:rsidRDefault="00E14D35" w:rsidP="00BE6B5E">
      <w:r>
        <w:separator/>
      </w:r>
    </w:p>
  </w:footnote>
  <w:footnote w:type="continuationSeparator" w:id="0">
    <w:p w:rsidR="00E14D35" w:rsidRDefault="00E14D35" w:rsidP="00BE6B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1E9"/>
    <w:multiLevelType w:val="hybridMultilevel"/>
    <w:tmpl w:val="D2549C94"/>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94"/>
  <w:drawingGridVerticalSpacing w:val="14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90"/>
    <w:rsid w:val="00064886"/>
    <w:rsid w:val="000C4BBE"/>
    <w:rsid w:val="000F46A3"/>
    <w:rsid w:val="00134C70"/>
    <w:rsid w:val="0034025D"/>
    <w:rsid w:val="00431D72"/>
    <w:rsid w:val="00451620"/>
    <w:rsid w:val="00482EC0"/>
    <w:rsid w:val="004B6CD3"/>
    <w:rsid w:val="005119FD"/>
    <w:rsid w:val="005518A4"/>
    <w:rsid w:val="00555548"/>
    <w:rsid w:val="00574E0A"/>
    <w:rsid w:val="006A7EDC"/>
    <w:rsid w:val="006E2266"/>
    <w:rsid w:val="00723760"/>
    <w:rsid w:val="007B6E72"/>
    <w:rsid w:val="00905739"/>
    <w:rsid w:val="0096594F"/>
    <w:rsid w:val="009F7492"/>
    <w:rsid w:val="00A71125"/>
    <w:rsid w:val="00B50720"/>
    <w:rsid w:val="00BB21B9"/>
    <w:rsid w:val="00BB4553"/>
    <w:rsid w:val="00BE6B5E"/>
    <w:rsid w:val="00C16903"/>
    <w:rsid w:val="00C36794"/>
    <w:rsid w:val="00C81B41"/>
    <w:rsid w:val="00D27779"/>
    <w:rsid w:val="00D35710"/>
    <w:rsid w:val="00D76AD5"/>
    <w:rsid w:val="00DB6061"/>
    <w:rsid w:val="00E14D35"/>
    <w:rsid w:val="00E31023"/>
    <w:rsid w:val="00E42A38"/>
    <w:rsid w:val="00EF6B90"/>
    <w:rsid w:val="00F70167"/>
    <w:rsid w:val="00F803BB"/>
    <w:rsid w:val="00FC3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B90"/>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B90"/>
    <w:pPr>
      <w:ind w:leftChars="400" w:left="840"/>
    </w:pPr>
  </w:style>
  <w:style w:type="paragraph" w:styleId="a4">
    <w:name w:val="header"/>
    <w:basedOn w:val="a"/>
    <w:link w:val="a5"/>
    <w:uiPriority w:val="99"/>
    <w:unhideWhenUsed/>
    <w:rsid w:val="00BE6B5E"/>
    <w:pPr>
      <w:tabs>
        <w:tab w:val="center" w:pos="4252"/>
        <w:tab w:val="right" w:pos="8504"/>
      </w:tabs>
      <w:snapToGrid w:val="0"/>
    </w:pPr>
  </w:style>
  <w:style w:type="character" w:customStyle="1" w:styleId="a5">
    <w:name w:val="ヘッダー (文字)"/>
    <w:basedOn w:val="a0"/>
    <w:link w:val="a4"/>
    <w:uiPriority w:val="99"/>
    <w:rsid w:val="00BE6B5E"/>
    <w:rPr>
      <w:rFonts w:ascii="Century" w:eastAsia="AR P明朝体L" w:hAnsi="Century"/>
      <w:sz w:val="20"/>
    </w:rPr>
  </w:style>
  <w:style w:type="paragraph" w:styleId="a6">
    <w:name w:val="footer"/>
    <w:basedOn w:val="a"/>
    <w:link w:val="a7"/>
    <w:uiPriority w:val="99"/>
    <w:unhideWhenUsed/>
    <w:rsid w:val="00BE6B5E"/>
    <w:pPr>
      <w:tabs>
        <w:tab w:val="center" w:pos="4252"/>
        <w:tab w:val="right" w:pos="8504"/>
      </w:tabs>
      <w:snapToGrid w:val="0"/>
    </w:pPr>
  </w:style>
  <w:style w:type="character" w:customStyle="1" w:styleId="a7">
    <w:name w:val="フッター (文字)"/>
    <w:basedOn w:val="a0"/>
    <w:link w:val="a6"/>
    <w:uiPriority w:val="99"/>
    <w:rsid w:val="00BE6B5E"/>
    <w:rPr>
      <w:rFonts w:ascii="Century" w:eastAsia="AR P明朝体L" w:hAnsi="Century"/>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B90"/>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B90"/>
    <w:pPr>
      <w:ind w:leftChars="400" w:left="840"/>
    </w:pPr>
  </w:style>
  <w:style w:type="paragraph" w:styleId="a4">
    <w:name w:val="header"/>
    <w:basedOn w:val="a"/>
    <w:link w:val="a5"/>
    <w:uiPriority w:val="99"/>
    <w:unhideWhenUsed/>
    <w:rsid w:val="00BE6B5E"/>
    <w:pPr>
      <w:tabs>
        <w:tab w:val="center" w:pos="4252"/>
        <w:tab w:val="right" w:pos="8504"/>
      </w:tabs>
      <w:snapToGrid w:val="0"/>
    </w:pPr>
  </w:style>
  <w:style w:type="character" w:customStyle="1" w:styleId="a5">
    <w:name w:val="ヘッダー (文字)"/>
    <w:basedOn w:val="a0"/>
    <w:link w:val="a4"/>
    <w:uiPriority w:val="99"/>
    <w:rsid w:val="00BE6B5E"/>
    <w:rPr>
      <w:rFonts w:ascii="Century" w:eastAsia="AR P明朝体L" w:hAnsi="Century"/>
      <w:sz w:val="20"/>
    </w:rPr>
  </w:style>
  <w:style w:type="paragraph" w:styleId="a6">
    <w:name w:val="footer"/>
    <w:basedOn w:val="a"/>
    <w:link w:val="a7"/>
    <w:uiPriority w:val="99"/>
    <w:unhideWhenUsed/>
    <w:rsid w:val="00BE6B5E"/>
    <w:pPr>
      <w:tabs>
        <w:tab w:val="center" w:pos="4252"/>
        <w:tab w:val="right" w:pos="8504"/>
      </w:tabs>
      <w:snapToGrid w:val="0"/>
    </w:pPr>
  </w:style>
  <w:style w:type="character" w:customStyle="1" w:styleId="a7">
    <w:name w:val="フッター (文字)"/>
    <w:basedOn w:val="a0"/>
    <w:link w:val="a6"/>
    <w:uiPriority w:val="99"/>
    <w:rsid w:val="00BE6B5E"/>
    <w:rPr>
      <w:rFonts w:ascii="Century" w:eastAsia="AR P明朝体L" w:hAnsi="Century"/>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Pages>1</Pages>
  <Words>286</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7</cp:revision>
  <dcterms:created xsi:type="dcterms:W3CDTF">2017-08-20T00:43:00Z</dcterms:created>
  <dcterms:modified xsi:type="dcterms:W3CDTF">2017-08-22T05:00:00Z</dcterms:modified>
</cp:coreProperties>
</file>