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2EC" w:rsidRPr="000437A5" w:rsidRDefault="000437A5" w:rsidP="000437A5">
      <w:pPr>
        <w:jc w:val="center"/>
        <w:rPr>
          <w:b/>
          <w:sz w:val="22"/>
        </w:rPr>
      </w:pPr>
      <w:r w:rsidRPr="000437A5">
        <w:rPr>
          <w:rFonts w:hint="eastAsia"/>
          <w:b/>
          <w:sz w:val="22"/>
        </w:rPr>
        <w:t>研究会資料　その</w:t>
      </w:r>
      <w:r w:rsidRPr="000437A5">
        <w:rPr>
          <w:rFonts w:hint="eastAsia"/>
          <w:b/>
          <w:sz w:val="22"/>
        </w:rPr>
        <w:t>47</w:t>
      </w:r>
    </w:p>
    <w:p w:rsidR="000437A5" w:rsidRDefault="000437A5" w:rsidP="007C7003">
      <w:pPr>
        <w:jc w:val="right"/>
      </w:pPr>
      <w:r>
        <w:rPr>
          <w:rFonts w:hint="eastAsia"/>
        </w:rPr>
        <w:t>2020</w:t>
      </w:r>
      <w:r>
        <w:rPr>
          <w:rFonts w:hint="eastAsia"/>
        </w:rPr>
        <w:t>年</w:t>
      </w:r>
      <w:r>
        <w:rPr>
          <w:rFonts w:hint="eastAsia"/>
        </w:rPr>
        <w:t>12</w:t>
      </w:r>
      <w:r>
        <w:rPr>
          <w:rFonts w:hint="eastAsia"/>
        </w:rPr>
        <w:t>月</w:t>
      </w:r>
      <w:r>
        <w:rPr>
          <w:rFonts w:hint="eastAsia"/>
        </w:rPr>
        <w:t>15</w:t>
      </w:r>
      <w:r>
        <w:rPr>
          <w:rFonts w:hint="eastAsia"/>
        </w:rPr>
        <w:t>日　小林</w:t>
      </w:r>
      <w:bookmarkStart w:id="0" w:name="_GoBack"/>
      <w:bookmarkEnd w:id="0"/>
    </w:p>
    <w:p w:rsidR="00565090" w:rsidRDefault="00A333FF" w:rsidP="00D274D7">
      <w:pPr>
        <w:ind w:firstLineChars="213" w:firstLine="426"/>
        <w:rPr>
          <w:rFonts w:hint="eastAsia"/>
        </w:rPr>
      </w:pPr>
      <w:r>
        <w:rPr>
          <w:rFonts w:hint="eastAsia"/>
        </w:rPr>
        <w:t>前回は</w:t>
      </w:r>
      <w:r w:rsidR="00F70225">
        <w:rPr>
          <w:rFonts w:hint="eastAsia"/>
        </w:rPr>
        <w:t>朴</w:t>
      </w:r>
      <w:r w:rsidR="00523B53">
        <w:rPr>
          <w:rFonts w:hint="eastAsia"/>
        </w:rPr>
        <w:t>裕</w:t>
      </w:r>
      <w:r w:rsidR="00F70225">
        <w:rPr>
          <w:rFonts w:hint="eastAsia"/>
        </w:rPr>
        <w:t>河</w:t>
      </w:r>
      <w:r w:rsidR="00523B53">
        <w:rPr>
          <w:rFonts w:hint="eastAsia"/>
        </w:rPr>
        <w:t>ﾊﾟｸﾕﾊ</w:t>
      </w:r>
      <w:r w:rsidR="00BC1BFA">
        <w:rPr>
          <w:rFonts w:hint="eastAsia"/>
        </w:rPr>
        <w:t>さん、</w:t>
      </w:r>
      <w:r w:rsidR="00F70225">
        <w:rPr>
          <w:rFonts w:hint="eastAsia"/>
        </w:rPr>
        <w:t>金恵京</w:t>
      </w:r>
      <w:r w:rsidR="00523B53">
        <w:rPr>
          <w:rFonts w:hint="eastAsia"/>
        </w:rPr>
        <w:t>ｷﾑﾍｷﾞｮﾝ</w:t>
      </w:r>
      <w:r w:rsidR="00F70225">
        <w:rPr>
          <w:rFonts w:hint="eastAsia"/>
        </w:rPr>
        <w:t>さんの著作を紹介し、日韓和解の</w:t>
      </w:r>
      <w:r w:rsidR="00565090">
        <w:rPr>
          <w:rFonts w:hint="eastAsia"/>
        </w:rPr>
        <w:t>方策を議論しました。</w:t>
      </w:r>
    </w:p>
    <w:p w:rsidR="00D274D7" w:rsidRDefault="00D274D7" w:rsidP="00D274D7">
      <w:pPr>
        <w:ind w:firstLineChars="213" w:firstLine="426"/>
      </w:pPr>
      <w:r>
        <w:rPr>
          <w:rFonts w:hint="eastAsia"/>
        </w:rPr>
        <w:t>今回は、日本・朝鮮外交史を</w:t>
      </w:r>
      <w:r w:rsidR="00380DB3">
        <w:rPr>
          <w:rFonts w:hint="eastAsia"/>
        </w:rPr>
        <w:t>取り上げます。</w:t>
      </w:r>
      <w:r w:rsidR="00FA43F4">
        <w:rPr>
          <w:rFonts w:hint="eastAsia"/>
        </w:rPr>
        <w:t>日本と朝鮮の</w:t>
      </w:r>
      <w:r w:rsidR="005B06E5">
        <w:rPr>
          <w:rFonts w:hint="eastAsia"/>
        </w:rPr>
        <w:t>国際関係</w:t>
      </w:r>
      <w:r w:rsidR="00E52818">
        <w:rPr>
          <w:rFonts w:hint="eastAsia"/>
        </w:rPr>
        <w:t>は</w:t>
      </w:r>
      <w:r w:rsidR="00F44C43">
        <w:rPr>
          <w:rFonts w:hint="eastAsia"/>
        </w:rPr>
        <w:t>、</w:t>
      </w:r>
      <w:r w:rsidR="00BB5FE3">
        <w:rPr>
          <w:rFonts w:hint="eastAsia"/>
        </w:rPr>
        <w:t>古代の</w:t>
      </w:r>
      <w:r w:rsidR="00F44C43">
        <w:rPr>
          <w:rFonts w:hint="eastAsia"/>
        </w:rPr>
        <w:t>歴史に表れるものとしては、</w:t>
      </w:r>
      <w:r w:rsidR="009D7877">
        <w:rPr>
          <w:rFonts w:hint="eastAsia"/>
        </w:rPr>
        <w:t>任那日本府</w:t>
      </w:r>
      <w:r w:rsidR="00572C7D">
        <w:rPr>
          <w:rFonts w:hint="eastAsia"/>
        </w:rPr>
        <w:t>（</w:t>
      </w:r>
      <w:r w:rsidR="00572C7D">
        <w:rPr>
          <w:rFonts w:hint="eastAsia"/>
        </w:rPr>
        <w:t>400</w:t>
      </w:r>
      <w:r w:rsidR="00572C7D">
        <w:rPr>
          <w:rFonts w:hint="eastAsia"/>
        </w:rPr>
        <w:t>年代）</w:t>
      </w:r>
      <w:r w:rsidR="009D7877">
        <w:rPr>
          <w:rFonts w:hint="eastAsia"/>
        </w:rPr>
        <w:t>や</w:t>
      </w:r>
      <w:r w:rsidR="00713EC9">
        <w:rPr>
          <w:rFonts w:hint="eastAsia"/>
        </w:rPr>
        <w:t>百済からの仏教伝来（</w:t>
      </w:r>
      <w:r w:rsidR="004D65DB">
        <w:rPr>
          <w:rFonts w:hint="eastAsia"/>
        </w:rPr>
        <w:t>538</w:t>
      </w:r>
      <w:r w:rsidR="004D65DB">
        <w:rPr>
          <w:rFonts w:hint="eastAsia"/>
        </w:rPr>
        <w:t>年</w:t>
      </w:r>
      <w:r w:rsidR="00713EC9">
        <w:rPr>
          <w:rFonts w:hint="eastAsia"/>
        </w:rPr>
        <w:t>）、</w:t>
      </w:r>
      <w:r w:rsidR="00D4751B">
        <w:rPr>
          <w:rFonts w:hint="eastAsia"/>
        </w:rPr>
        <w:t>白村江の戦</w:t>
      </w:r>
      <w:r w:rsidR="004D65DB">
        <w:rPr>
          <w:rFonts w:hint="eastAsia"/>
        </w:rPr>
        <w:t>（</w:t>
      </w:r>
      <w:r w:rsidR="00F44C43">
        <w:rPr>
          <w:rFonts w:hint="eastAsia"/>
        </w:rPr>
        <w:t>663</w:t>
      </w:r>
      <w:r w:rsidR="00F44C43">
        <w:rPr>
          <w:rFonts w:hint="eastAsia"/>
        </w:rPr>
        <w:t>年</w:t>
      </w:r>
      <w:r w:rsidR="004D65DB">
        <w:rPr>
          <w:rFonts w:hint="eastAsia"/>
        </w:rPr>
        <w:t>）</w:t>
      </w:r>
      <w:r w:rsidR="001A0BD7">
        <w:rPr>
          <w:rFonts w:hint="eastAsia"/>
        </w:rPr>
        <w:t>など</w:t>
      </w:r>
      <w:r w:rsidR="00BB5FE3">
        <w:rPr>
          <w:rFonts w:hint="eastAsia"/>
        </w:rPr>
        <w:t>があります</w:t>
      </w:r>
      <w:r w:rsidR="001A0BD7">
        <w:rPr>
          <w:rFonts w:hint="eastAsia"/>
        </w:rPr>
        <w:t>が、</w:t>
      </w:r>
      <w:r w:rsidR="00083B8B">
        <w:rPr>
          <w:rFonts w:hint="eastAsia"/>
        </w:rPr>
        <w:t>ここでは、</w:t>
      </w:r>
      <w:r w:rsidR="00452BDA">
        <w:rPr>
          <w:rFonts w:hint="eastAsia"/>
        </w:rPr>
        <w:t>室町時代以降の日朝関係</w:t>
      </w:r>
      <w:r w:rsidR="006A4B20">
        <w:rPr>
          <w:rFonts w:hint="eastAsia"/>
        </w:rPr>
        <w:t>に</w:t>
      </w:r>
      <w:r w:rsidR="00916922">
        <w:rPr>
          <w:rFonts w:hint="eastAsia"/>
        </w:rPr>
        <w:t>焦点をあてて</w:t>
      </w:r>
      <w:r w:rsidR="006A4B20">
        <w:rPr>
          <w:rFonts w:hint="eastAsia"/>
        </w:rPr>
        <w:t>そ</w:t>
      </w:r>
      <w:r w:rsidR="00452BDA">
        <w:rPr>
          <w:rFonts w:hint="eastAsia"/>
        </w:rPr>
        <w:t>の歴史を</w:t>
      </w:r>
      <w:r w:rsidR="001A2C66">
        <w:rPr>
          <w:rFonts w:hint="eastAsia"/>
        </w:rPr>
        <w:t>見ていき</w:t>
      </w:r>
      <w:r w:rsidR="005C351E">
        <w:rPr>
          <w:rFonts w:hint="eastAsia"/>
        </w:rPr>
        <w:t>ます。</w:t>
      </w:r>
    </w:p>
    <w:p w:rsidR="003E3423" w:rsidRDefault="003E3423" w:rsidP="00D274D7">
      <w:pPr>
        <w:ind w:firstLineChars="213" w:firstLine="426"/>
      </w:pPr>
      <w:r>
        <w:rPr>
          <w:rFonts w:hint="eastAsia"/>
        </w:rPr>
        <w:t>室町時代</w:t>
      </w:r>
      <w:r w:rsidR="00FC0286">
        <w:rPr>
          <w:rFonts w:hint="eastAsia"/>
        </w:rPr>
        <w:t>以降</w:t>
      </w:r>
      <w:r w:rsidR="006A4B20">
        <w:rPr>
          <w:rFonts w:hint="eastAsia"/>
        </w:rPr>
        <w:t>に</w:t>
      </w:r>
      <w:r w:rsidR="00916922">
        <w:rPr>
          <w:rFonts w:hint="eastAsia"/>
        </w:rPr>
        <w:t>焦点をあてる</w:t>
      </w:r>
      <w:r w:rsidR="006A4B20">
        <w:rPr>
          <w:rFonts w:hint="eastAsia"/>
        </w:rPr>
        <w:t>理由は、</w:t>
      </w:r>
      <w:r w:rsidR="00366E68">
        <w:rPr>
          <w:rFonts w:hint="eastAsia"/>
        </w:rPr>
        <w:t>李</w:t>
      </w:r>
      <w:r w:rsidR="00B50458">
        <w:rPr>
          <w:rFonts w:hint="eastAsia"/>
        </w:rPr>
        <w:t>成桂（ｲ･ｿﾝｹﾞ）</w:t>
      </w:r>
      <w:r w:rsidR="00CC63E2">
        <w:rPr>
          <w:rFonts w:hint="eastAsia"/>
        </w:rPr>
        <w:t>が</w:t>
      </w:r>
      <w:r w:rsidR="006B362C">
        <w:rPr>
          <w:rFonts w:hint="eastAsia"/>
        </w:rPr>
        <w:t>朝鮮半島を統一して</w:t>
      </w:r>
      <w:r w:rsidR="00893525">
        <w:rPr>
          <w:rFonts w:hint="eastAsia"/>
        </w:rPr>
        <w:t>朝鮮王国を</w:t>
      </w:r>
      <w:r w:rsidR="005541E1">
        <w:rPr>
          <w:rFonts w:hint="eastAsia"/>
        </w:rPr>
        <w:t>成立</w:t>
      </w:r>
      <w:r w:rsidR="00CF30E9">
        <w:rPr>
          <w:rFonts w:hint="eastAsia"/>
        </w:rPr>
        <w:t>させ</w:t>
      </w:r>
      <w:r w:rsidR="00C070D6">
        <w:rPr>
          <w:rFonts w:hint="eastAsia"/>
        </w:rPr>
        <w:t>（</w:t>
      </w:r>
      <w:r w:rsidR="00C070D6">
        <w:rPr>
          <w:rFonts w:hint="eastAsia"/>
        </w:rPr>
        <w:t>1392</w:t>
      </w:r>
      <w:r w:rsidR="00C070D6">
        <w:rPr>
          <w:rFonts w:hint="eastAsia"/>
        </w:rPr>
        <w:t>年）</w:t>
      </w:r>
      <w:r w:rsidR="00CF30E9">
        <w:rPr>
          <w:rFonts w:hint="eastAsia"/>
        </w:rPr>
        <w:t>、</w:t>
      </w:r>
      <w:r w:rsidR="00A97AAB">
        <w:rPr>
          <w:rFonts w:hint="eastAsia"/>
        </w:rPr>
        <w:t>室町幕府</w:t>
      </w:r>
      <w:r w:rsidR="00C04FD0">
        <w:rPr>
          <w:rFonts w:hint="eastAsia"/>
        </w:rPr>
        <w:t>と</w:t>
      </w:r>
      <w:r w:rsidR="00750255">
        <w:rPr>
          <w:rFonts w:hint="eastAsia"/>
        </w:rPr>
        <w:t>朝鮮王国との間に正式な</w:t>
      </w:r>
      <w:r w:rsidR="00C04FD0">
        <w:rPr>
          <w:rFonts w:hint="eastAsia"/>
        </w:rPr>
        <w:t>国家使節のやり取りが始まった</w:t>
      </w:r>
      <w:r w:rsidR="0055279F">
        <w:rPr>
          <w:rFonts w:hint="eastAsia"/>
        </w:rPr>
        <w:t>ことにあります。</w:t>
      </w:r>
    </w:p>
    <w:p w:rsidR="00D11805" w:rsidRDefault="00527248" w:rsidP="00D274D7">
      <w:pPr>
        <w:ind w:firstLineChars="213" w:firstLine="426"/>
      </w:pPr>
      <w:r>
        <w:rPr>
          <w:rFonts w:hint="eastAsia"/>
        </w:rPr>
        <w:t>この日朝関係の歴史</w:t>
      </w:r>
      <w:r w:rsidR="0080095A">
        <w:rPr>
          <w:rFonts w:hint="eastAsia"/>
        </w:rPr>
        <w:t>において</w:t>
      </w:r>
      <w:r>
        <w:rPr>
          <w:rFonts w:hint="eastAsia"/>
        </w:rPr>
        <w:t>は、</w:t>
      </w:r>
      <w:r w:rsidR="0059630F">
        <w:rPr>
          <w:rFonts w:hint="eastAsia"/>
        </w:rPr>
        <w:t>豊臣秀吉の朝鮮</w:t>
      </w:r>
      <w:r w:rsidR="004516E5">
        <w:rPr>
          <w:rFonts w:hint="eastAsia"/>
        </w:rPr>
        <w:t>侵略</w:t>
      </w:r>
      <w:r w:rsidR="0059630F">
        <w:rPr>
          <w:rFonts w:hint="eastAsia"/>
        </w:rPr>
        <w:t>という</w:t>
      </w:r>
      <w:r w:rsidR="004516E5">
        <w:rPr>
          <w:rFonts w:hint="eastAsia"/>
        </w:rPr>
        <w:t>決定的</w:t>
      </w:r>
      <w:r w:rsidR="0059630F">
        <w:rPr>
          <w:rFonts w:hint="eastAsia"/>
        </w:rPr>
        <w:t>な</w:t>
      </w:r>
      <w:r w:rsidR="004516E5">
        <w:rPr>
          <w:rFonts w:hint="eastAsia"/>
        </w:rPr>
        <w:t>惨事</w:t>
      </w:r>
      <w:r w:rsidR="00904687">
        <w:rPr>
          <w:rFonts w:hint="eastAsia"/>
        </w:rPr>
        <w:t>もありましたが、</w:t>
      </w:r>
      <w:r w:rsidR="00203E3A">
        <w:rPr>
          <w:rFonts w:hint="eastAsia"/>
        </w:rPr>
        <w:t>両国はそれを乗り越え、</w:t>
      </w:r>
      <w:r w:rsidR="00F07D69">
        <w:rPr>
          <w:rFonts w:hint="eastAsia"/>
        </w:rPr>
        <w:t>長い</w:t>
      </w:r>
      <w:r w:rsidR="00203E3A">
        <w:rPr>
          <w:rFonts w:hint="eastAsia"/>
        </w:rPr>
        <w:t>目で見れば</w:t>
      </w:r>
      <w:r w:rsidR="005712A1">
        <w:rPr>
          <w:rFonts w:hint="eastAsia"/>
        </w:rPr>
        <w:t>、日韓併合までの</w:t>
      </w:r>
      <w:r w:rsidR="00B74894">
        <w:rPr>
          <w:rFonts w:hint="eastAsia"/>
        </w:rPr>
        <w:t>4</w:t>
      </w:r>
      <w:r w:rsidR="00F44FC1">
        <w:rPr>
          <w:rFonts w:hint="eastAsia"/>
        </w:rPr>
        <w:t>00</w:t>
      </w:r>
      <w:r w:rsidR="00B74894">
        <w:rPr>
          <w:rFonts w:hint="eastAsia"/>
        </w:rPr>
        <w:t>年</w:t>
      </w:r>
      <w:r w:rsidR="005712A1">
        <w:rPr>
          <w:rFonts w:hint="eastAsia"/>
        </w:rPr>
        <w:t>間</w:t>
      </w:r>
      <w:r w:rsidR="009F2152">
        <w:rPr>
          <w:rFonts w:hint="eastAsia"/>
        </w:rPr>
        <w:t>ほど</w:t>
      </w:r>
      <w:r w:rsidR="007276C5">
        <w:rPr>
          <w:rFonts w:hint="eastAsia"/>
        </w:rPr>
        <w:t>は</w:t>
      </w:r>
      <w:r w:rsidR="0018607D">
        <w:rPr>
          <w:rFonts w:hint="eastAsia"/>
        </w:rPr>
        <w:t>善隣友好の関係が</w:t>
      </w:r>
      <w:r w:rsidR="00F44FC1">
        <w:rPr>
          <w:rFonts w:hint="eastAsia"/>
        </w:rPr>
        <w:t>続</w:t>
      </w:r>
      <w:r w:rsidR="0018607D">
        <w:rPr>
          <w:rFonts w:hint="eastAsia"/>
        </w:rPr>
        <w:t>きまし</w:t>
      </w:r>
      <w:r w:rsidR="00F44FC1">
        <w:rPr>
          <w:rFonts w:hint="eastAsia"/>
        </w:rPr>
        <w:t>た</w:t>
      </w:r>
      <w:r w:rsidR="0018607D">
        <w:rPr>
          <w:rFonts w:hint="eastAsia"/>
        </w:rPr>
        <w:t>。</w:t>
      </w:r>
    </w:p>
    <w:p w:rsidR="000E2A05" w:rsidRPr="00BA0B4E" w:rsidRDefault="00501FB8" w:rsidP="00D274D7">
      <w:pPr>
        <w:ind w:firstLineChars="213" w:firstLine="426"/>
        <w:rPr>
          <w:b/>
          <w:u w:val="single"/>
        </w:rPr>
      </w:pPr>
      <w:r w:rsidRPr="00BA0B4E">
        <w:rPr>
          <w:rFonts w:hint="eastAsia"/>
          <w:b/>
          <w:u w:val="single"/>
        </w:rPr>
        <w:t>このような歴史から</w:t>
      </w:r>
      <w:r w:rsidR="002F3331" w:rsidRPr="00BA0B4E">
        <w:rPr>
          <w:rFonts w:hint="eastAsia"/>
          <w:b/>
          <w:u w:val="single"/>
        </w:rPr>
        <w:t>われわれ</w:t>
      </w:r>
      <w:r w:rsidRPr="00BA0B4E">
        <w:rPr>
          <w:rFonts w:hint="eastAsia"/>
          <w:b/>
          <w:u w:val="single"/>
        </w:rPr>
        <w:t>は、</w:t>
      </w:r>
      <w:r w:rsidR="002F3331" w:rsidRPr="00BA0B4E">
        <w:rPr>
          <w:rFonts w:hint="eastAsia"/>
          <w:b/>
          <w:u w:val="single"/>
        </w:rPr>
        <w:t>何</w:t>
      </w:r>
      <w:r w:rsidR="00EE3E88" w:rsidRPr="00BA0B4E">
        <w:rPr>
          <w:rFonts w:hint="eastAsia"/>
          <w:b/>
          <w:u w:val="single"/>
        </w:rPr>
        <w:t>を学ぶことができるの</w:t>
      </w:r>
      <w:r w:rsidR="00D11805" w:rsidRPr="00BA0B4E">
        <w:rPr>
          <w:rFonts w:hint="eastAsia"/>
          <w:b/>
          <w:u w:val="single"/>
        </w:rPr>
        <w:t>か、今回の研究会ではこれについて</w:t>
      </w:r>
      <w:r w:rsidR="000B5F89">
        <w:rPr>
          <w:rFonts w:hint="eastAsia"/>
          <w:b/>
          <w:u w:val="single"/>
        </w:rPr>
        <w:t>議論し</w:t>
      </w:r>
      <w:r w:rsidR="00BA0B4E" w:rsidRPr="00BA0B4E">
        <w:rPr>
          <w:rFonts w:hint="eastAsia"/>
          <w:b/>
          <w:u w:val="single"/>
        </w:rPr>
        <w:t>たい</w:t>
      </w:r>
      <w:r w:rsidR="00EE3E88" w:rsidRPr="00BA0B4E">
        <w:rPr>
          <w:rFonts w:hint="eastAsia"/>
          <w:b/>
          <w:u w:val="single"/>
        </w:rPr>
        <w:t>と思います。</w:t>
      </w:r>
    </w:p>
    <w:p w:rsidR="00BB5FE3" w:rsidRDefault="00BB5FE3" w:rsidP="00D274D7">
      <w:pPr>
        <w:ind w:firstLineChars="213" w:firstLine="426"/>
      </w:pPr>
    </w:p>
    <w:p w:rsidR="00BA0B4E" w:rsidRPr="001B66DA" w:rsidRDefault="001F2F9E" w:rsidP="001F2F9E">
      <w:pPr>
        <w:rPr>
          <w:b/>
          <w:u w:val="single"/>
        </w:rPr>
      </w:pPr>
      <w:r w:rsidRPr="001B66DA">
        <w:rPr>
          <w:rFonts w:hint="eastAsia"/>
          <w:b/>
          <w:u w:val="single"/>
        </w:rPr>
        <w:t>参考図書</w:t>
      </w:r>
      <w:r w:rsidR="001B66DA" w:rsidRPr="001B66DA">
        <w:rPr>
          <w:rFonts w:hint="eastAsia"/>
          <w:b/>
          <w:u w:val="single"/>
        </w:rPr>
        <w:t>は以下の通りです。</w:t>
      </w:r>
    </w:p>
    <w:p w:rsidR="001F2F9E" w:rsidRDefault="00651903" w:rsidP="00651903">
      <w:pPr>
        <w:pStyle w:val="a3"/>
        <w:numPr>
          <w:ilvl w:val="0"/>
          <w:numId w:val="1"/>
        </w:numPr>
        <w:ind w:leftChars="0"/>
      </w:pPr>
      <w:r>
        <w:rPr>
          <w:rFonts w:hint="eastAsia"/>
        </w:rPr>
        <w:t>仲尾宏「朝鮮通信使をよみなおす」</w:t>
      </w:r>
      <w:r w:rsidR="004D1210">
        <w:rPr>
          <w:rFonts w:hint="eastAsia"/>
        </w:rPr>
        <w:t>2006</w:t>
      </w:r>
      <w:r w:rsidR="004D1210">
        <w:rPr>
          <w:rFonts w:hint="eastAsia"/>
        </w:rPr>
        <w:t>年</w:t>
      </w:r>
      <w:r w:rsidR="004D1210">
        <w:rPr>
          <w:rFonts w:hint="eastAsia"/>
        </w:rPr>
        <w:t>10</w:t>
      </w:r>
      <w:r w:rsidR="004D1210">
        <w:rPr>
          <w:rFonts w:hint="eastAsia"/>
        </w:rPr>
        <w:t>月</w:t>
      </w:r>
      <w:r w:rsidR="005B1ADD">
        <w:rPr>
          <w:rFonts w:hint="eastAsia"/>
        </w:rPr>
        <w:t>、明石書店</w:t>
      </w:r>
    </w:p>
    <w:p w:rsidR="005B1ADD" w:rsidRDefault="005B1ADD" w:rsidP="00651903">
      <w:pPr>
        <w:pStyle w:val="a3"/>
        <w:numPr>
          <w:ilvl w:val="0"/>
          <w:numId w:val="1"/>
        </w:numPr>
        <w:ind w:leftChars="0"/>
      </w:pPr>
      <w:r>
        <w:rPr>
          <w:rFonts w:hint="eastAsia"/>
        </w:rPr>
        <w:t>仲尾宏「朝鮮通信使」</w:t>
      </w:r>
      <w:r>
        <w:rPr>
          <w:rFonts w:hint="eastAsia"/>
        </w:rPr>
        <w:t>2007</w:t>
      </w:r>
      <w:r>
        <w:rPr>
          <w:rFonts w:hint="eastAsia"/>
        </w:rPr>
        <w:t>年</w:t>
      </w:r>
      <w:r w:rsidR="00333B22">
        <w:rPr>
          <w:rFonts w:hint="eastAsia"/>
        </w:rPr>
        <w:t>9</w:t>
      </w:r>
      <w:r w:rsidR="00333B22">
        <w:rPr>
          <w:rFonts w:hint="eastAsia"/>
        </w:rPr>
        <w:t>月、岩波新書</w:t>
      </w:r>
    </w:p>
    <w:p w:rsidR="0072547F" w:rsidRDefault="00DA46F9" w:rsidP="00651903">
      <w:pPr>
        <w:pStyle w:val="a3"/>
        <w:numPr>
          <w:ilvl w:val="0"/>
          <w:numId w:val="1"/>
        </w:numPr>
        <w:ind w:leftChars="0"/>
      </w:pPr>
      <w:r>
        <w:rPr>
          <w:rFonts w:hint="eastAsia"/>
        </w:rPr>
        <w:t>関周一「日朝関係史」</w:t>
      </w:r>
      <w:r w:rsidR="00B62663">
        <w:rPr>
          <w:rFonts w:hint="eastAsia"/>
        </w:rPr>
        <w:t>2017</w:t>
      </w:r>
      <w:r w:rsidR="00B62663">
        <w:rPr>
          <w:rFonts w:hint="eastAsia"/>
        </w:rPr>
        <w:t>年</w:t>
      </w:r>
      <w:r w:rsidR="00B62663">
        <w:rPr>
          <w:rFonts w:hint="eastAsia"/>
        </w:rPr>
        <w:t>2</w:t>
      </w:r>
      <w:r w:rsidR="00B62663">
        <w:rPr>
          <w:rFonts w:hint="eastAsia"/>
        </w:rPr>
        <w:t>月、</w:t>
      </w:r>
      <w:r>
        <w:rPr>
          <w:rFonts w:hint="eastAsia"/>
        </w:rPr>
        <w:t>吉川弘文館</w:t>
      </w:r>
    </w:p>
    <w:p w:rsidR="0029305B" w:rsidRDefault="0029305B" w:rsidP="0029305B"/>
    <w:p w:rsidR="0029305B" w:rsidRPr="0028379C" w:rsidRDefault="0028379C" w:rsidP="0029305B">
      <w:pPr>
        <w:rPr>
          <w:b/>
          <w:u w:val="single"/>
        </w:rPr>
      </w:pPr>
      <w:r w:rsidRPr="0028379C">
        <w:rPr>
          <w:rFonts w:hint="eastAsia"/>
          <w:b/>
          <w:u w:val="single"/>
        </w:rPr>
        <w:t>室町時代</w:t>
      </w:r>
    </w:p>
    <w:p w:rsidR="00651F2A" w:rsidRDefault="002140BC" w:rsidP="002140BC">
      <w:pPr>
        <w:pStyle w:val="a3"/>
        <w:numPr>
          <w:ilvl w:val="0"/>
          <w:numId w:val="2"/>
        </w:numPr>
        <w:ind w:leftChars="0"/>
      </w:pPr>
      <w:r>
        <w:rPr>
          <w:rFonts w:hint="eastAsia"/>
        </w:rPr>
        <w:t>室町時代</w:t>
      </w:r>
      <w:r w:rsidR="0028379C">
        <w:rPr>
          <w:rFonts w:hint="eastAsia"/>
        </w:rPr>
        <w:t>に</w:t>
      </w:r>
      <w:r>
        <w:rPr>
          <w:rFonts w:hint="eastAsia"/>
        </w:rPr>
        <w:t>は</w:t>
      </w:r>
      <w:r w:rsidR="0028379C">
        <w:rPr>
          <w:rFonts w:hint="eastAsia"/>
        </w:rPr>
        <w:t>、倭寇の</w:t>
      </w:r>
      <w:r w:rsidR="000A63C5">
        <w:rPr>
          <w:rFonts w:hint="eastAsia"/>
        </w:rPr>
        <w:t>取り締まりを求めて朝鮮</w:t>
      </w:r>
      <w:r>
        <w:rPr>
          <w:rFonts w:hint="eastAsia"/>
        </w:rPr>
        <w:t>から</w:t>
      </w:r>
      <w:r w:rsidR="00C600EB">
        <w:rPr>
          <w:rFonts w:hint="eastAsia"/>
        </w:rPr>
        <w:t>日本に使者がたびたび来ました</w:t>
      </w:r>
      <w:r>
        <w:rPr>
          <w:rFonts w:hint="eastAsia"/>
        </w:rPr>
        <w:t>。</w:t>
      </w:r>
      <w:r w:rsidR="000A63C5">
        <w:rPr>
          <w:rFonts w:hint="eastAsia"/>
        </w:rPr>
        <w:t>（今で言えば、</w:t>
      </w:r>
      <w:r w:rsidR="001B66DA">
        <w:rPr>
          <w:rFonts w:hint="eastAsia"/>
        </w:rPr>
        <w:t>領海侵犯のうえ</w:t>
      </w:r>
      <w:r w:rsidR="004B10BD">
        <w:rPr>
          <w:rFonts w:hint="eastAsia"/>
        </w:rPr>
        <w:t>商船を襲い、沿岸住民</w:t>
      </w:r>
      <w:r w:rsidR="000F1F50">
        <w:rPr>
          <w:rFonts w:hint="eastAsia"/>
        </w:rPr>
        <w:t>から略奪する日本の海賊</w:t>
      </w:r>
      <w:r w:rsidR="00DA4C94">
        <w:rPr>
          <w:rFonts w:hint="eastAsia"/>
        </w:rPr>
        <w:t>どもを取り締まれ！と。</w:t>
      </w:r>
      <w:r w:rsidR="000A63C5">
        <w:rPr>
          <w:rFonts w:hint="eastAsia"/>
        </w:rPr>
        <w:t>）</w:t>
      </w:r>
    </w:p>
    <w:p w:rsidR="00321E20" w:rsidRDefault="00321E20" w:rsidP="00321E20">
      <w:pPr>
        <w:ind w:leftChars="213" w:left="426"/>
      </w:pPr>
      <w:r>
        <w:rPr>
          <w:noProof/>
        </w:rPr>
        <w:drawing>
          <wp:inline distT="0" distB="0" distL="0" distR="0">
            <wp:extent cx="3633907" cy="1441450"/>
            <wp:effectExtent l="0" t="0" r="5080" b="6350"/>
            <wp:docPr id="1" name="図 1" descr="前期倭寇と後期倭寇の違い】そもそも倭寇とは？簡単にわかりやすく解説！ | 日本史事典.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前期倭寇と後期倭寇の違い】そもそも倭寇とは？簡単にわかりやすく解説！ | 日本史事典.co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33907" cy="1441450"/>
                    </a:xfrm>
                    <a:prstGeom prst="rect">
                      <a:avLst/>
                    </a:prstGeom>
                    <a:noFill/>
                    <a:ln>
                      <a:noFill/>
                    </a:ln>
                  </pic:spPr>
                </pic:pic>
              </a:graphicData>
            </a:graphic>
          </wp:inline>
        </w:drawing>
      </w:r>
    </w:p>
    <w:p w:rsidR="002140BC" w:rsidRDefault="00651F2A" w:rsidP="002140BC">
      <w:pPr>
        <w:pStyle w:val="a3"/>
        <w:numPr>
          <w:ilvl w:val="0"/>
          <w:numId w:val="2"/>
        </w:numPr>
        <w:ind w:leftChars="0"/>
      </w:pPr>
      <w:r>
        <w:rPr>
          <w:rFonts w:hint="eastAsia"/>
        </w:rPr>
        <w:t>しかし、</w:t>
      </w:r>
      <w:r w:rsidR="00CD4738">
        <w:rPr>
          <w:rFonts w:hint="eastAsia"/>
        </w:rPr>
        <w:t>室町幕府</w:t>
      </w:r>
      <w:r w:rsidR="00FB6F5C">
        <w:rPr>
          <w:rFonts w:hint="eastAsia"/>
        </w:rPr>
        <w:t>は</w:t>
      </w:r>
      <w:r w:rsidR="0090505C">
        <w:rPr>
          <w:rFonts w:hint="eastAsia"/>
        </w:rPr>
        <w:t>海上</w:t>
      </w:r>
      <w:r w:rsidR="008D4A11">
        <w:rPr>
          <w:rFonts w:hint="eastAsia"/>
        </w:rPr>
        <w:t>軍事力</w:t>
      </w:r>
      <w:r w:rsidR="00D30885">
        <w:rPr>
          <w:rFonts w:hint="eastAsia"/>
        </w:rPr>
        <w:t>が</w:t>
      </w:r>
      <w:r w:rsidR="00411660">
        <w:rPr>
          <w:rFonts w:hint="eastAsia"/>
        </w:rPr>
        <w:t>弱いため倭寇</w:t>
      </w:r>
      <w:r w:rsidR="0090505C">
        <w:rPr>
          <w:rFonts w:hint="eastAsia"/>
        </w:rPr>
        <w:t>の</w:t>
      </w:r>
      <w:r w:rsidR="0090505C">
        <w:rPr>
          <w:rFonts w:hint="eastAsia"/>
        </w:rPr>
        <w:t>取り締まり</w:t>
      </w:r>
      <w:r w:rsidR="00FB6F5C">
        <w:rPr>
          <w:rFonts w:hint="eastAsia"/>
        </w:rPr>
        <w:t>に積極的になれませんでした。</w:t>
      </w:r>
      <w:r w:rsidR="00821B32">
        <w:rPr>
          <w:rFonts w:hint="eastAsia"/>
        </w:rPr>
        <w:t>業を煮やした朝鮮は、</w:t>
      </w:r>
      <w:r w:rsidR="00227FF7">
        <w:rPr>
          <w:rFonts w:hint="eastAsia"/>
        </w:rPr>
        <w:t>1419</w:t>
      </w:r>
      <w:r w:rsidR="00227FF7">
        <w:rPr>
          <w:rFonts w:hint="eastAsia"/>
        </w:rPr>
        <w:t>年、</w:t>
      </w:r>
      <w:r w:rsidR="00821B32">
        <w:rPr>
          <w:rFonts w:hint="eastAsia"/>
        </w:rPr>
        <w:t>倭寇の</w:t>
      </w:r>
      <w:r w:rsidR="00AC7223">
        <w:rPr>
          <w:rFonts w:hint="eastAsia"/>
        </w:rPr>
        <w:t>根拠地である対馬を襲</w:t>
      </w:r>
      <w:r w:rsidR="002140BC">
        <w:rPr>
          <w:rFonts w:hint="eastAsia"/>
        </w:rPr>
        <w:t>って</w:t>
      </w:r>
      <w:r w:rsidR="00821B32">
        <w:rPr>
          <w:rFonts w:hint="eastAsia"/>
        </w:rPr>
        <w:t>倭寇の</w:t>
      </w:r>
      <w:r w:rsidR="00914A4A">
        <w:rPr>
          <w:rFonts w:hint="eastAsia"/>
        </w:rPr>
        <w:t>鎮圧を図るという挙に出ました</w:t>
      </w:r>
      <w:r w:rsidR="0099593A">
        <w:rPr>
          <w:rFonts w:hint="eastAsia"/>
        </w:rPr>
        <w:t>。</w:t>
      </w:r>
    </w:p>
    <w:p w:rsidR="006D594D" w:rsidRDefault="00F674B2" w:rsidP="002140BC">
      <w:pPr>
        <w:pStyle w:val="a3"/>
        <w:numPr>
          <w:ilvl w:val="0"/>
          <w:numId w:val="2"/>
        </w:numPr>
        <w:ind w:leftChars="0"/>
      </w:pPr>
      <w:r>
        <w:rPr>
          <w:rFonts w:hint="eastAsia"/>
        </w:rPr>
        <w:t>しかし、</w:t>
      </w:r>
      <w:r w:rsidR="00AC7223">
        <w:rPr>
          <w:rFonts w:hint="eastAsia"/>
        </w:rPr>
        <w:t>室町幕府（</w:t>
      </w:r>
      <w:r>
        <w:rPr>
          <w:rFonts w:hint="eastAsia"/>
        </w:rPr>
        <w:t>将軍足利義持</w:t>
      </w:r>
      <w:r w:rsidR="00AC7223">
        <w:rPr>
          <w:rFonts w:hint="eastAsia"/>
        </w:rPr>
        <w:t>）</w:t>
      </w:r>
      <w:r>
        <w:rPr>
          <w:rFonts w:hint="eastAsia"/>
        </w:rPr>
        <w:t>は、この朝鮮の軍事行動</w:t>
      </w:r>
      <w:r w:rsidR="002140BC">
        <w:rPr>
          <w:rFonts w:hint="eastAsia"/>
        </w:rPr>
        <w:t>の意図がわからず</w:t>
      </w:r>
      <w:r w:rsidR="005307B9">
        <w:rPr>
          <w:rFonts w:hint="eastAsia"/>
        </w:rPr>
        <w:t>、</w:t>
      </w:r>
      <w:r w:rsidR="00C159BC">
        <w:rPr>
          <w:rFonts w:hint="eastAsia"/>
        </w:rPr>
        <w:t>どのように対応してよいか思いあぐねました。そこで、</w:t>
      </w:r>
      <w:r w:rsidR="005307B9">
        <w:rPr>
          <w:rFonts w:hint="eastAsia"/>
        </w:rPr>
        <w:t>有名な経典</w:t>
      </w:r>
      <w:r w:rsidR="002140BC">
        <w:rPr>
          <w:rFonts w:hint="eastAsia"/>
        </w:rPr>
        <w:t>の版木を</w:t>
      </w:r>
      <w:r w:rsidR="00EA4045">
        <w:rPr>
          <w:rFonts w:hint="eastAsia"/>
        </w:rPr>
        <w:t>頂きたい</w:t>
      </w:r>
      <w:r w:rsidR="005307B9">
        <w:rPr>
          <w:rFonts w:hint="eastAsia"/>
        </w:rPr>
        <w:t>との</w:t>
      </w:r>
      <w:r w:rsidR="006D594D">
        <w:rPr>
          <w:rFonts w:hint="eastAsia"/>
        </w:rPr>
        <w:t>ことを口実に朝鮮に使節</w:t>
      </w:r>
      <w:r w:rsidR="00EA4045">
        <w:rPr>
          <w:rFonts w:hint="eastAsia"/>
        </w:rPr>
        <w:t>を送りまし</w:t>
      </w:r>
      <w:r w:rsidR="002140BC">
        <w:rPr>
          <w:rFonts w:hint="eastAsia"/>
        </w:rPr>
        <w:t>た。</w:t>
      </w:r>
    </w:p>
    <w:p w:rsidR="004B1E04" w:rsidRDefault="004B1E04" w:rsidP="004B1E04">
      <w:pPr>
        <w:ind w:leftChars="213" w:left="426"/>
      </w:pPr>
      <w:r>
        <w:rPr>
          <w:noProof/>
        </w:rPr>
        <w:drawing>
          <wp:inline distT="0" distB="0" distL="0" distR="0">
            <wp:extent cx="1987550" cy="1193048"/>
            <wp:effectExtent l="0" t="0" r="0" b="7620"/>
            <wp:docPr id="2" name="図 2" descr="アナバコリア / 陜川郡 海印寺八万大蔵経(ユネスコ指定世界文化遺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アナバコリア / 陜川郡 海印寺八万大蔵経(ユネスコ指定世界文化遺産)"/>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7550" cy="1193048"/>
                    </a:xfrm>
                    <a:prstGeom prst="rect">
                      <a:avLst/>
                    </a:prstGeom>
                    <a:noFill/>
                    <a:ln>
                      <a:noFill/>
                    </a:ln>
                  </pic:spPr>
                </pic:pic>
              </a:graphicData>
            </a:graphic>
          </wp:inline>
        </w:drawing>
      </w:r>
      <w:r>
        <w:rPr>
          <w:rFonts w:ascii="ＭＳ 明朝" w:eastAsia="ＭＳ 明朝" w:hAnsi="ＭＳ 明朝" w:cs="ＭＳ 明朝" w:hint="eastAsia"/>
        </w:rPr>
        <w:t>◀版木</w:t>
      </w:r>
    </w:p>
    <w:p w:rsidR="00F81B5B" w:rsidRDefault="002140BC" w:rsidP="002140BC">
      <w:pPr>
        <w:pStyle w:val="a3"/>
        <w:numPr>
          <w:ilvl w:val="0"/>
          <w:numId w:val="2"/>
        </w:numPr>
        <w:ind w:leftChars="0"/>
      </w:pPr>
      <w:r>
        <w:rPr>
          <w:rFonts w:hint="eastAsia"/>
        </w:rPr>
        <w:lastRenderedPageBreak/>
        <w:t>この時ちょうど朝鮮国王が</w:t>
      </w:r>
      <w:r w:rsidR="006D594D">
        <w:rPr>
          <w:rFonts w:hint="eastAsia"/>
        </w:rPr>
        <w:t>代替わり</w:t>
      </w:r>
      <w:r>
        <w:rPr>
          <w:rFonts w:hint="eastAsia"/>
        </w:rPr>
        <w:t>した時で</w:t>
      </w:r>
      <w:r w:rsidR="006D594D">
        <w:rPr>
          <w:rFonts w:hint="eastAsia"/>
        </w:rPr>
        <w:t>、</w:t>
      </w:r>
      <w:r>
        <w:rPr>
          <w:rFonts w:hint="eastAsia"/>
        </w:rPr>
        <w:t>朝鮮側は</w:t>
      </w:r>
      <w:r w:rsidR="00BE067F">
        <w:rPr>
          <w:rFonts w:hint="eastAsia"/>
        </w:rPr>
        <w:t>それを祝賀するため</w:t>
      </w:r>
      <w:r>
        <w:rPr>
          <w:rFonts w:hint="eastAsia"/>
        </w:rPr>
        <w:t>日本は</w:t>
      </w:r>
      <w:r w:rsidR="00BE067F">
        <w:rPr>
          <w:rFonts w:hint="eastAsia"/>
        </w:rPr>
        <w:t>使節を送って</w:t>
      </w:r>
      <w:r>
        <w:rPr>
          <w:rFonts w:hint="eastAsia"/>
        </w:rPr>
        <w:t>きたものと思い</w:t>
      </w:r>
      <w:r w:rsidR="00437923">
        <w:rPr>
          <w:rFonts w:hint="eastAsia"/>
        </w:rPr>
        <w:t>（誤解！）</w:t>
      </w:r>
      <w:r w:rsidR="00F81B5B">
        <w:rPr>
          <w:rFonts w:hint="eastAsia"/>
        </w:rPr>
        <w:t>、</w:t>
      </w:r>
      <w:r>
        <w:rPr>
          <w:rFonts w:hint="eastAsia"/>
        </w:rPr>
        <w:t>日本の</w:t>
      </w:r>
      <w:r w:rsidR="00F81B5B">
        <w:rPr>
          <w:rFonts w:hint="eastAsia"/>
        </w:rPr>
        <w:t>使節</w:t>
      </w:r>
      <w:r>
        <w:rPr>
          <w:rFonts w:hint="eastAsia"/>
        </w:rPr>
        <w:t>を歓迎した。</w:t>
      </w:r>
    </w:p>
    <w:p w:rsidR="008D09B9" w:rsidRDefault="002140BC" w:rsidP="002140BC">
      <w:pPr>
        <w:pStyle w:val="a3"/>
        <w:numPr>
          <w:ilvl w:val="0"/>
          <w:numId w:val="2"/>
        </w:numPr>
        <w:ind w:leftChars="0"/>
      </w:pPr>
      <w:r>
        <w:rPr>
          <w:rFonts w:hint="eastAsia"/>
        </w:rPr>
        <w:t>朝鮮側は</w:t>
      </w:r>
      <w:r w:rsidR="00F81B5B">
        <w:rPr>
          <w:rFonts w:hint="eastAsia"/>
        </w:rPr>
        <w:t>日本の使節に問われるまま、</w:t>
      </w:r>
      <w:r>
        <w:rPr>
          <w:rFonts w:hint="eastAsia"/>
        </w:rPr>
        <w:t>対馬攻撃の意図を説明し、</w:t>
      </w:r>
      <w:r w:rsidR="00F81B5B">
        <w:rPr>
          <w:rFonts w:hint="eastAsia"/>
        </w:rPr>
        <w:t>経典の</w:t>
      </w:r>
      <w:r>
        <w:rPr>
          <w:rFonts w:hint="eastAsia"/>
        </w:rPr>
        <w:t>版木の一部を贈与することにした。</w:t>
      </w:r>
      <w:r w:rsidR="00497306">
        <w:rPr>
          <w:rFonts w:hint="eastAsia"/>
        </w:rPr>
        <w:t>日本使節は帰国の途に</w:t>
      </w:r>
      <w:r w:rsidR="003631FE">
        <w:rPr>
          <w:rFonts w:hint="eastAsia"/>
        </w:rPr>
        <w:t>着いた</w:t>
      </w:r>
      <w:r w:rsidR="00497306">
        <w:rPr>
          <w:rFonts w:hint="eastAsia"/>
        </w:rPr>
        <w:t>が、これに朝鮮使節</w:t>
      </w:r>
      <w:r>
        <w:rPr>
          <w:rFonts w:hint="eastAsia"/>
        </w:rPr>
        <w:t>が</w:t>
      </w:r>
      <w:r w:rsidR="00EA6EAD">
        <w:rPr>
          <w:rFonts w:hint="eastAsia"/>
        </w:rPr>
        <w:t>同行</w:t>
      </w:r>
      <w:r w:rsidR="00497306">
        <w:rPr>
          <w:rFonts w:hint="eastAsia"/>
        </w:rPr>
        <w:t>し</w:t>
      </w:r>
      <w:r w:rsidR="008D09B9">
        <w:rPr>
          <w:rFonts w:hint="eastAsia"/>
        </w:rPr>
        <w:t>一緒に</w:t>
      </w:r>
      <w:r w:rsidR="00EA6EAD">
        <w:rPr>
          <w:rFonts w:hint="eastAsia"/>
        </w:rPr>
        <w:t>京都まで行き</w:t>
      </w:r>
      <w:r w:rsidR="008D09B9">
        <w:rPr>
          <w:rFonts w:hint="eastAsia"/>
        </w:rPr>
        <w:t>、</w:t>
      </w:r>
      <w:r w:rsidR="0069179B">
        <w:rPr>
          <w:rFonts w:hint="eastAsia"/>
        </w:rPr>
        <w:t>1420</w:t>
      </w:r>
      <w:r w:rsidR="0069179B">
        <w:rPr>
          <w:rFonts w:hint="eastAsia"/>
        </w:rPr>
        <w:t>年</w:t>
      </w:r>
      <w:r w:rsidR="0069179B">
        <w:rPr>
          <w:rFonts w:hint="eastAsia"/>
        </w:rPr>
        <w:t>4</w:t>
      </w:r>
      <w:r w:rsidR="0069179B">
        <w:rPr>
          <w:rFonts w:hint="eastAsia"/>
        </w:rPr>
        <w:t>月</w:t>
      </w:r>
      <w:r w:rsidR="00EA6EAD">
        <w:rPr>
          <w:rFonts w:hint="eastAsia"/>
        </w:rPr>
        <w:t>朝鮮使節</w:t>
      </w:r>
      <w:r w:rsidR="00EA6EAD">
        <w:rPr>
          <w:rFonts w:hint="eastAsia"/>
        </w:rPr>
        <w:t>は</w:t>
      </w:r>
      <w:r w:rsidR="008D09B9">
        <w:rPr>
          <w:rFonts w:hint="eastAsia"/>
        </w:rPr>
        <w:t>使節</w:t>
      </w:r>
      <w:r>
        <w:rPr>
          <w:rFonts w:hint="eastAsia"/>
        </w:rPr>
        <w:t>派遣のお礼を将軍に伝えた。</w:t>
      </w:r>
      <w:r w:rsidR="00A047EC">
        <w:rPr>
          <w:rFonts w:hint="eastAsia"/>
        </w:rPr>
        <w:t>対馬が朝鮮に襲われたのに、結果オーライで</w:t>
      </w:r>
      <w:r w:rsidR="002A00DC">
        <w:rPr>
          <w:rFonts w:hint="eastAsia"/>
        </w:rPr>
        <w:t>日朝の善隣友好関係が始まりました。</w:t>
      </w:r>
    </w:p>
    <w:p w:rsidR="005F4B9C" w:rsidRDefault="008D09B9" w:rsidP="002140BC">
      <w:pPr>
        <w:pStyle w:val="a3"/>
        <w:numPr>
          <w:ilvl w:val="0"/>
          <w:numId w:val="2"/>
        </w:numPr>
        <w:ind w:leftChars="0"/>
      </w:pPr>
      <w:r>
        <w:rPr>
          <w:rFonts w:hint="eastAsia"/>
        </w:rPr>
        <w:t>ただし、朝鮮使節が京都に到着したときに、</w:t>
      </w:r>
      <w:r w:rsidR="002140BC">
        <w:rPr>
          <w:rFonts w:hint="eastAsia"/>
        </w:rPr>
        <w:t>ちょっとした事件が起きた。デマ情報が幕府に入ってきた</w:t>
      </w:r>
      <w:r w:rsidR="0069179B">
        <w:rPr>
          <w:rFonts w:hint="eastAsia"/>
        </w:rPr>
        <w:t>のである</w:t>
      </w:r>
      <w:r w:rsidR="002140BC">
        <w:rPr>
          <w:rFonts w:hint="eastAsia"/>
        </w:rPr>
        <w:t>。モンゴルが日本に攻めてくる</w:t>
      </w:r>
      <w:r w:rsidR="004879E7">
        <w:rPr>
          <w:rFonts w:hint="eastAsia"/>
        </w:rPr>
        <w:t>と</w:t>
      </w:r>
      <w:r w:rsidR="00CA24DB">
        <w:rPr>
          <w:rFonts w:hint="eastAsia"/>
        </w:rPr>
        <w:t xml:space="preserve">！　</w:t>
      </w:r>
      <w:r w:rsidR="002140BC">
        <w:rPr>
          <w:rFonts w:hint="eastAsia"/>
        </w:rPr>
        <w:t>今回の朝鮮使節は</w:t>
      </w:r>
      <w:r w:rsidR="004879E7">
        <w:rPr>
          <w:rFonts w:hint="eastAsia"/>
        </w:rPr>
        <w:t>そのための事前の</w:t>
      </w:r>
      <w:r w:rsidR="002140BC">
        <w:rPr>
          <w:rFonts w:hint="eastAsia"/>
        </w:rPr>
        <w:t>スパイだ</w:t>
      </w:r>
      <w:r w:rsidR="00CA24DB">
        <w:rPr>
          <w:rFonts w:hint="eastAsia"/>
        </w:rPr>
        <w:t>、</w:t>
      </w:r>
      <w:r w:rsidR="002140BC">
        <w:rPr>
          <w:rFonts w:hint="eastAsia"/>
        </w:rPr>
        <w:t>と</w:t>
      </w:r>
      <w:r w:rsidR="004879E7">
        <w:rPr>
          <w:rFonts w:hint="eastAsia"/>
        </w:rPr>
        <w:t>の情報がもたらされた。そのため、朝鮮使節</w:t>
      </w:r>
      <w:r w:rsidR="002140BC">
        <w:rPr>
          <w:rFonts w:hint="eastAsia"/>
        </w:rPr>
        <w:t>は京都に入ったものの、粗末なお寺に閉じ込められ食事も満足に与えられなかった。</w:t>
      </w:r>
      <w:r w:rsidR="00CA24DB">
        <w:rPr>
          <w:rFonts w:hint="eastAsia"/>
        </w:rPr>
        <w:t>警固の</w:t>
      </w:r>
      <w:r w:rsidR="00291FC1">
        <w:rPr>
          <w:rFonts w:hint="eastAsia"/>
        </w:rPr>
        <w:t>武士に見守られての毎日だったが、</w:t>
      </w:r>
      <w:r w:rsidR="00D37213">
        <w:rPr>
          <w:rFonts w:hint="eastAsia"/>
        </w:rPr>
        <w:t>朝鮮使節は警固の武士</w:t>
      </w:r>
      <w:r w:rsidR="00ED38A7">
        <w:rPr>
          <w:rFonts w:hint="eastAsia"/>
        </w:rPr>
        <w:t>たちがある日を境に</w:t>
      </w:r>
      <w:r w:rsidR="00233D1D">
        <w:rPr>
          <w:rFonts w:hint="eastAsia"/>
        </w:rPr>
        <w:t>魚を全く食べなくなった</w:t>
      </w:r>
      <w:r w:rsidR="002140BC">
        <w:rPr>
          <w:rFonts w:hint="eastAsia"/>
        </w:rPr>
        <w:t>ことに</w:t>
      </w:r>
      <w:r w:rsidR="00233D1D">
        <w:rPr>
          <w:rFonts w:hint="eastAsia"/>
        </w:rPr>
        <w:t>気が付いた。そこで朝鮮</w:t>
      </w:r>
      <w:r w:rsidR="009C1C7F">
        <w:rPr>
          <w:rFonts w:hint="eastAsia"/>
        </w:rPr>
        <w:t>使節は警固の武士に、なぜ</w:t>
      </w:r>
      <w:r w:rsidR="00233D1D">
        <w:rPr>
          <w:rFonts w:hint="eastAsia"/>
        </w:rPr>
        <w:t>魚を食べなくなったのか</w:t>
      </w:r>
      <w:r w:rsidR="00F55CB5">
        <w:rPr>
          <w:rFonts w:hint="eastAsia"/>
        </w:rPr>
        <w:t>？</w:t>
      </w:r>
      <w:r w:rsidR="009C1C7F">
        <w:rPr>
          <w:rFonts w:hint="eastAsia"/>
        </w:rPr>
        <w:t>と聞いたところ、</w:t>
      </w:r>
      <w:r w:rsidR="002140BC">
        <w:rPr>
          <w:rFonts w:hint="eastAsia"/>
        </w:rPr>
        <w:t>将軍</w:t>
      </w:r>
      <w:r w:rsidR="009C1C7F">
        <w:rPr>
          <w:rFonts w:hint="eastAsia"/>
        </w:rPr>
        <w:t>義持</w:t>
      </w:r>
      <w:r w:rsidR="002140BC">
        <w:rPr>
          <w:rFonts w:hint="eastAsia"/>
        </w:rPr>
        <w:t>の父</w:t>
      </w:r>
      <w:r w:rsidR="009C1C7F">
        <w:rPr>
          <w:rFonts w:hint="eastAsia"/>
        </w:rPr>
        <w:t>義満</w:t>
      </w:r>
      <w:r w:rsidR="002140BC">
        <w:rPr>
          <w:rFonts w:hint="eastAsia"/>
        </w:rPr>
        <w:t>の</w:t>
      </w:r>
      <w:r w:rsidR="002140BC">
        <w:rPr>
          <w:rFonts w:hint="eastAsia"/>
        </w:rPr>
        <w:t>13</w:t>
      </w:r>
      <w:r w:rsidR="00D253B5">
        <w:rPr>
          <w:rFonts w:hint="eastAsia"/>
        </w:rPr>
        <w:t>回忌だからと</w:t>
      </w:r>
      <w:r w:rsidR="002140BC">
        <w:rPr>
          <w:rFonts w:hint="eastAsia"/>
        </w:rPr>
        <w:t>答えた</w:t>
      </w:r>
      <w:r w:rsidR="00D253B5">
        <w:rPr>
          <w:rFonts w:hint="eastAsia"/>
        </w:rPr>
        <w:t>。朝鮮使節は、ああ、そういうことだったかと合点し、それなら</w:t>
      </w:r>
      <w:r w:rsidR="002140BC">
        <w:rPr>
          <w:rFonts w:hint="eastAsia"/>
        </w:rPr>
        <w:t>我々も魚は食べないようにしようと</w:t>
      </w:r>
      <w:r w:rsidR="00F55CB5">
        <w:rPr>
          <w:rFonts w:hint="eastAsia"/>
        </w:rPr>
        <w:t>、</w:t>
      </w:r>
      <w:r w:rsidR="002140BC">
        <w:rPr>
          <w:rFonts w:hint="eastAsia"/>
        </w:rPr>
        <w:t>出された魚に手をつけなかった。これを聞いた</w:t>
      </w:r>
      <w:r w:rsidR="00D253B5">
        <w:rPr>
          <w:rFonts w:hint="eastAsia"/>
        </w:rPr>
        <w:t>将軍義持</w:t>
      </w:r>
      <w:r w:rsidR="002140BC">
        <w:rPr>
          <w:rFonts w:hint="eastAsia"/>
        </w:rPr>
        <w:t>は大変喜んで</w:t>
      </w:r>
      <w:r w:rsidR="003E7481">
        <w:rPr>
          <w:rFonts w:hint="eastAsia"/>
        </w:rPr>
        <w:t>、朝鮮使節の</w:t>
      </w:r>
      <w:r w:rsidR="002140BC">
        <w:rPr>
          <w:rFonts w:hint="eastAsia"/>
        </w:rPr>
        <w:t>待遇も改められ、会見</w:t>
      </w:r>
      <w:r w:rsidR="003E7481">
        <w:rPr>
          <w:rFonts w:hint="eastAsia"/>
        </w:rPr>
        <w:t>も許された。国書</w:t>
      </w:r>
      <w:r w:rsidR="002140BC">
        <w:rPr>
          <w:rFonts w:hint="eastAsia"/>
        </w:rPr>
        <w:t>も</w:t>
      </w:r>
      <w:r w:rsidR="00CA10D7">
        <w:rPr>
          <w:rFonts w:hint="eastAsia"/>
        </w:rPr>
        <w:t>無事に提出することができ、朝鮮使節</w:t>
      </w:r>
      <w:r w:rsidR="002140BC">
        <w:rPr>
          <w:rFonts w:hint="eastAsia"/>
        </w:rPr>
        <w:t>たちは満足して帰っていった。このとき、</w:t>
      </w:r>
      <w:r w:rsidR="00CA10D7">
        <w:rPr>
          <w:rFonts w:hint="eastAsia"/>
        </w:rPr>
        <w:t>将軍から</w:t>
      </w:r>
      <w:r w:rsidR="002140BC">
        <w:rPr>
          <w:rFonts w:hint="eastAsia"/>
        </w:rPr>
        <w:t>朝鮮国王への国</w:t>
      </w:r>
      <w:r w:rsidR="00803904">
        <w:rPr>
          <w:rFonts w:hint="eastAsia"/>
        </w:rPr>
        <w:t>書も持ち帰った</w:t>
      </w:r>
      <w:r w:rsidR="002140BC">
        <w:rPr>
          <w:rFonts w:hint="eastAsia"/>
        </w:rPr>
        <w:t>。</w:t>
      </w:r>
    </w:p>
    <w:p w:rsidR="009F78C5" w:rsidRDefault="005F4B9C" w:rsidP="002140BC">
      <w:pPr>
        <w:pStyle w:val="a3"/>
        <w:numPr>
          <w:ilvl w:val="0"/>
          <w:numId w:val="2"/>
        </w:numPr>
        <w:ind w:leftChars="0"/>
      </w:pPr>
      <w:r>
        <w:rPr>
          <w:rFonts w:hint="eastAsia"/>
        </w:rPr>
        <w:t>この</w:t>
      </w:r>
      <w:r>
        <w:rPr>
          <w:rFonts w:hint="eastAsia"/>
        </w:rPr>
        <w:t>9</w:t>
      </w:r>
      <w:r>
        <w:rPr>
          <w:rFonts w:hint="eastAsia"/>
        </w:rPr>
        <w:t>年後、</w:t>
      </w:r>
      <w:r w:rsidR="00B4568C">
        <w:rPr>
          <w:rFonts w:hint="eastAsia"/>
        </w:rPr>
        <w:t>対馬</w:t>
      </w:r>
      <w:r w:rsidR="00CF09DF">
        <w:rPr>
          <w:rFonts w:hint="eastAsia"/>
        </w:rPr>
        <w:t>宗</w:t>
      </w:r>
      <w:r w:rsidR="00B4568C">
        <w:rPr>
          <w:rFonts w:hint="eastAsia"/>
        </w:rPr>
        <w:t>氏の働きかけもあり</w:t>
      </w:r>
      <w:r w:rsidR="002140BC">
        <w:rPr>
          <w:rFonts w:hint="eastAsia"/>
        </w:rPr>
        <w:t>1429</w:t>
      </w:r>
      <w:r w:rsidR="002140BC">
        <w:rPr>
          <w:rFonts w:hint="eastAsia"/>
        </w:rPr>
        <w:t>年</w:t>
      </w:r>
      <w:r>
        <w:rPr>
          <w:rFonts w:hint="eastAsia"/>
        </w:rPr>
        <w:t>には</w:t>
      </w:r>
      <w:r w:rsidR="00B4568C">
        <w:rPr>
          <w:rFonts w:hint="eastAsia"/>
        </w:rPr>
        <w:t>、</w:t>
      </w:r>
      <w:r w:rsidR="002140BC">
        <w:rPr>
          <w:rFonts w:hint="eastAsia"/>
        </w:rPr>
        <w:t>朝鮮通信使が派遣されてきた。</w:t>
      </w:r>
      <w:r w:rsidR="00B4568C">
        <w:rPr>
          <w:rFonts w:hint="eastAsia"/>
        </w:rPr>
        <w:t>さらに</w:t>
      </w:r>
      <w:r w:rsidR="002140BC">
        <w:rPr>
          <w:rFonts w:hint="eastAsia"/>
        </w:rPr>
        <w:t>1450</w:t>
      </w:r>
      <w:r w:rsidR="002140BC">
        <w:rPr>
          <w:rFonts w:hint="eastAsia"/>
        </w:rPr>
        <w:t>年</w:t>
      </w:r>
      <w:r w:rsidR="00B4568C">
        <w:rPr>
          <w:rFonts w:hint="eastAsia"/>
        </w:rPr>
        <w:t>、</w:t>
      </w:r>
      <w:r w:rsidR="002140BC">
        <w:rPr>
          <w:rFonts w:hint="eastAsia"/>
        </w:rPr>
        <w:t>朝鮮</w:t>
      </w:r>
      <w:r w:rsidR="00423A94">
        <w:rPr>
          <w:rFonts w:hint="eastAsia"/>
        </w:rPr>
        <w:t>国王</w:t>
      </w:r>
      <w:r w:rsidR="002140BC">
        <w:rPr>
          <w:rFonts w:hint="eastAsia"/>
        </w:rPr>
        <w:t>から博多の円福寺の僧侶</w:t>
      </w:r>
      <w:r w:rsidR="00423A94">
        <w:rPr>
          <w:rFonts w:hint="eastAsia"/>
        </w:rPr>
        <w:t>・</w:t>
      </w:r>
      <w:r w:rsidR="00CF09DF">
        <w:rPr>
          <w:rFonts w:hint="eastAsia"/>
        </w:rPr>
        <w:t>宗</w:t>
      </w:r>
      <w:r w:rsidR="00423A94">
        <w:rPr>
          <w:rFonts w:hint="eastAsia"/>
        </w:rPr>
        <w:t>金（ｿｳｷﾝ）</w:t>
      </w:r>
      <w:r w:rsidR="002140BC">
        <w:rPr>
          <w:rFonts w:hint="eastAsia"/>
        </w:rPr>
        <w:t>に</w:t>
      </w:r>
      <w:r w:rsidR="00423A94">
        <w:rPr>
          <w:rFonts w:hint="eastAsia"/>
        </w:rPr>
        <w:t>経典</w:t>
      </w:r>
      <w:r w:rsidR="002140BC">
        <w:rPr>
          <w:rFonts w:hint="eastAsia"/>
        </w:rPr>
        <w:t>全巻</w:t>
      </w:r>
      <w:r w:rsidR="00E16C17">
        <w:rPr>
          <w:rFonts w:hint="eastAsia"/>
        </w:rPr>
        <w:t>（版木ではなく）</w:t>
      </w:r>
      <w:r w:rsidR="002140BC">
        <w:rPr>
          <w:rFonts w:hint="eastAsia"/>
        </w:rPr>
        <w:t>が贈与された。</w:t>
      </w:r>
      <w:r w:rsidR="00423A94">
        <w:rPr>
          <w:rFonts w:hint="eastAsia"/>
        </w:rPr>
        <w:t>なお、</w:t>
      </w:r>
      <w:r w:rsidR="009F78C5">
        <w:rPr>
          <w:rFonts w:hint="eastAsia"/>
        </w:rPr>
        <w:t>円福寺というのは幕府から朝鮮貿易を認められていた</w:t>
      </w:r>
      <w:r w:rsidR="004210D3">
        <w:rPr>
          <w:rFonts w:hint="eastAsia"/>
        </w:rPr>
        <w:t>大きな</w:t>
      </w:r>
      <w:r w:rsidR="009F78C5">
        <w:rPr>
          <w:rFonts w:hint="eastAsia"/>
        </w:rPr>
        <w:t>お寺</w:t>
      </w:r>
      <w:r w:rsidR="004210D3">
        <w:rPr>
          <w:rFonts w:hint="eastAsia"/>
        </w:rPr>
        <w:t>です</w:t>
      </w:r>
      <w:r w:rsidR="002140BC">
        <w:rPr>
          <w:rFonts w:hint="eastAsia"/>
        </w:rPr>
        <w:t>。</w:t>
      </w:r>
    </w:p>
    <w:p w:rsidR="001A3E67" w:rsidRDefault="002140BC" w:rsidP="002140BC">
      <w:pPr>
        <w:pStyle w:val="a3"/>
        <w:numPr>
          <w:ilvl w:val="0"/>
          <w:numId w:val="2"/>
        </w:numPr>
        <w:ind w:leftChars="0"/>
      </w:pPr>
      <w:r>
        <w:rPr>
          <w:rFonts w:hint="eastAsia"/>
        </w:rPr>
        <w:t>室町時代</w:t>
      </w:r>
      <w:r w:rsidR="009F78C5">
        <w:rPr>
          <w:rFonts w:hint="eastAsia"/>
        </w:rPr>
        <w:t>には、</w:t>
      </w:r>
      <w:r>
        <w:rPr>
          <w:rFonts w:hint="eastAsia"/>
        </w:rPr>
        <w:t>朝鮮から</w:t>
      </w:r>
      <w:r>
        <w:rPr>
          <w:rFonts w:hint="eastAsia"/>
        </w:rPr>
        <w:t>5</w:t>
      </w:r>
      <w:r w:rsidR="009F78C5">
        <w:rPr>
          <w:rFonts w:hint="eastAsia"/>
        </w:rPr>
        <w:t>回</w:t>
      </w:r>
      <w:r>
        <w:rPr>
          <w:rFonts w:hint="eastAsia"/>
        </w:rPr>
        <w:t>の</w:t>
      </w:r>
      <w:r w:rsidR="009F78C5">
        <w:rPr>
          <w:rFonts w:hint="eastAsia"/>
        </w:rPr>
        <w:t>使節</w:t>
      </w:r>
      <w:r>
        <w:rPr>
          <w:rFonts w:hint="eastAsia"/>
        </w:rPr>
        <w:t>派遣</w:t>
      </w:r>
      <w:r w:rsidR="009F78C5">
        <w:rPr>
          <w:rFonts w:hint="eastAsia"/>
        </w:rPr>
        <w:t>の</w:t>
      </w:r>
      <w:r>
        <w:rPr>
          <w:rFonts w:hint="eastAsia"/>
        </w:rPr>
        <w:t>計画があり</w:t>
      </w:r>
      <w:r w:rsidR="009F78C5">
        <w:rPr>
          <w:rFonts w:hint="eastAsia"/>
        </w:rPr>
        <w:t>、</w:t>
      </w:r>
      <w:r>
        <w:rPr>
          <w:rFonts w:hint="eastAsia"/>
        </w:rPr>
        <w:t>そのうち</w:t>
      </w:r>
      <w:r>
        <w:rPr>
          <w:rFonts w:hint="eastAsia"/>
        </w:rPr>
        <w:t>2</w:t>
      </w:r>
      <w:r>
        <w:rPr>
          <w:rFonts w:hint="eastAsia"/>
        </w:rPr>
        <w:t>回は</w:t>
      </w:r>
      <w:r w:rsidR="009F78C5">
        <w:rPr>
          <w:rFonts w:hint="eastAsia"/>
        </w:rPr>
        <w:t>渡海</w:t>
      </w:r>
      <w:r>
        <w:rPr>
          <w:rFonts w:hint="eastAsia"/>
        </w:rPr>
        <w:t>に失敗</w:t>
      </w:r>
      <w:r w:rsidR="009F78C5">
        <w:rPr>
          <w:rFonts w:hint="eastAsia"/>
        </w:rPr>
        <w:t>。</w:t>
      </w:r>
      <w:r>
        <w:rPr>
          <w:rFonts w:hint="eastAsia"/>
        </w:rPr>
        <w:t>3</w:t>
      </w:r>
      <w:r>
        <w:rPr>
          <w:rFonts w:hint="eastAsia"/>
        </w:rPr>
        <w:t>回は京都までたどり着いている。</w:t>
      </w:r>
    </w:p>
    <w:p w:rsidR="002140BC" w:rsidRDefault="002140BC" w:rsidP="002140BC">
      <w:pPr>
        <w:pStyle w:val="a3"/>
        <w:numPr>
          <w:ilvl w:val="0"/>
          <w:numId w:val="2"/>
        </w:numPr>
        <w:ind w:leftChars="0"/>
      </w:pPr>
      <w:r>
        <w:rPr>
          <w:rFonts w:hint="eastAsia"/>
        </w:rPr>
        <w:t>これに対し、日本からは</w:t>
      </w:r>
      <w:r>
        <w:rPr>
          <w:rFonts w:hint="eastAsia"/>
        </w:rPr>
        <w:t>60</w:t>
      </w:r>
      <w:r>
        <w:rPr>
          <w:rFonts w:hint="eastAsia"/>
        </w:rPr>
        <w:t>数回</w:t>
      </w:r>
      <w:r w:rsidR="001A3E67">
        <w:rPr>
          <w:rFonts w:hint="eastAsia"/>
        </w:rPr>
        <w:t>日本の使節</w:t>
      </w:r>
      <w:r>
        <w:rPr>
          <w:rFonts w:hint="eastAsia"/>
        </w:rPr>
        <w:t>が平壌</w:t>
      </w:r>
      <w:r w:rsidR="001A3E67">
        <w:rPr>
          <w:rFonts w:hint="eastAsia"/>
        </w:rPr>
        <w:t>（ﾋﾟｮﾝﾔﾝ・当時の首都）</w:t>
      </w:r>
      <w:r w:rsidR="001C2A6E">
        <w:rPr>
          <w:rFonts w:hint="eastAsia"/>
        </w:rPr>
        <w:t>を訪れている。日本から</w:t>
      </w:r>
      <w:r>
        <w:rPr>
          <w:rFonts w:hint="eastAsia"/>
        </w:rPr>
        <w:t>の</w:t>
      </w:r>
      <w:r w:rsidR="001C2A6E">
        <w:rPr>
          <w:rFonts w:hint="eastAsia"/>
        </w:rPr>
        <w:t>使節</w:t>
      </w:r>
      <w:r w:rsidR="00C709E8">
        <w:rPr>
          <w:rFonts w:hint="eastAsia"/>
        </w:rPr>
        <w:t>派遣</w:t>
      </w:r>
      <w:r w:rsidR="001C2A6E">
        <w:rPr>
          <w:rFonts w:hint="eastAsia"/>
        </w:rPr>
        <w:t>が多いのは、朝鮮貿易が利益の大きなものであったため</w:t>
      </w:r>
      <w:r w:rsidR="004210D3">
        <w:rPr>
          <w:rFonts w:hint="eastAsia"/>
        </w:rPr>
        <w:t>である</w:t>
      </w:r>
      <w:r>
        <w:rPr>
          <w:rFonts w:hint="eastAsia"/>
        </w:rPr>
        <w:t>。</w:t>
      </w:r>
      <w:r w:rsidR="00C709E8">
        <w:rPr>
          <w:rFonts w:hint="eastAsia"/>
        </w:rPr>
        <w:t>将軍の国書をたずさえて公認の使節として朝鮮におもむくものの</w:t>
      </w:r>
      <w:r w:rsidR="00BB44C9">
        <w:rPr>
          <w:rFonts w:hint="eastAsia"/>
        </w:rPr>
        <w:t>、その</w:t>
      </w:r>
      <w:r w:rsidR="00305469">
        <w:rPr>
          <w:rFonts w:hint="eastAsia"/>
        </w:rPr>
        <w:t>実体は貿易であった。利益の一部は</w:t>
      </w:r>
      <w:r w:rsidR="00BB44C9">
        <w:rPr>
          <w:rFonts w:hint="eastAsia"/>
        </w:rPr>
        <w:t>円福寺のものとなったが、この利益は将軍の</w:t>
      </w:r>
      <w:r w:rsidR="00D87C3C">
        <w:rPr>
          <w:rFonts w:hint="eastAsia"/>
        </w:rPr>
        <w:t>ふところをも</w:t>
      </w:r>
      <w:r w:rsidR="00095CD5">
        <w:rPr>
          <w:rFonts w:hint="eastAsia"/>
        </w:rPr>
        <w:t>潤すこととなった。</w:t>
      </w:r>
    </w:p>
    <w:p w:rsidR="00095CD5" w:rsidRDefault="00095CD5" w:rsidP="00095CD5"/>
    <w:p w:rsidR="00095CD5" w:rsidRPr="00434BB6" w:rsidRDefault="00434BB6" w:rsidP="00095CD5">
      <w:pPr>
        <w:rPr>
          <w:b/>
          <w:u w:val="single"/>
        </w:rPr>
      </w:pPr>
      <w:r w:rsidRPr="00434BB6">
        <w:rPr>
          <w:rFonts w:hint="eastAsia"/>
          <w:b/>
          <w:u w:val="single"/>
        </w:rPr>
        <w:t>豊臣秀吉の時代</w:t>
      </w:r>
    </w:p>
    <w:p w:rsidR="004844D7" w:rsidRDefault="002140BC" w:rsidP="002140BC">
      <w:pPr>
        <w:pStyle w:val="a3"/>
        <w:numPr>
          <w:ilvl w:val="0"/>
          <w:numId w:val="3"/>
        </w:numPr>
        <w:ind w:leftChars="0"/>
      </w:pPr>
      <w:r>
        <w:rPr>
          <w:rFonts w:hint="eastAsia"/>
        </w:rPr>
        <w:t>豊臣秀吉の時代にも</w:t>
      </w:r>
      <w:r>
        <w:rPr>
          <w:rFonts w:hint="eastAsia"/>
        </w:rPr>
        <w:t>2</w:t>
      </w:r>
      <w:r>
        <w:rPr>
          <w:rFonts w:hint="eastAsia"/>
        </w:rPr>
        <w:t>回</w:t>
      </w:r>
      <w:r w:rsidR="000E249E">
        <w:rPr>
          <w:rFonts w:hint="eastAsia"/>
        </w:rPr>
        <w:t>朝鮮使節が</w:t>
      </w:r>
      <w:r>
        <w:rPr>
          <w:rFonts w:hint="eastAsia"/>
        </w:rPr>
        <w:t>来訪している。</w:t>
      </w:r>
      <w:r>
        <w:rPr>
          <w:rFonts w:hint="eastAsia"/>
        </w:rPr>
        <w:t>1</w:t>
      </w:r>
      <w:r>
        <w:rPr>
          <w:rFonts w:hint="eastAsia"/>
        </w:rPr>
        <w:t>回目は</w:t>
      </w:r>
      <w:r>
        <w:rPr>
          <w:rFonts w:hint="eastAsia"/>
        </w:rPr>
        <w:t>1590</w:t>
      </w:r>
      <w:r>
        <w:rPr>
          <w:rFonts w:hint="eastAsia"/>
        </w:rPr>
        <w:t>年</w:t>
      </w:r>
      <w:r>
        <w:rPr>
          <w:rFonts w:hint="eastAsia"/>
        </w:rPr>
        <w:t>7</w:t>
      </w:r>
      <w:r>
        <w:rPr>
          <w:rFonts w:hint="eastAsia"/>
        </w:rPr>
        <w:t>月に京都に到着</w:t>
      </w:r>
      <w:r w:rsidR="000E249E">
        <w:rPr>
          <w:rFonts w:hint="eastAsia"/>
        </w:rPr>
        <w:t>。</w:t>
      </w:r>
      <w:r>
        <w:rPr>
          <w:rFonts w:hint="eastAsia"/>
        </w:rPr>
        <w:t>これは、</w:t>
      </w:r>
      <w:r w:rsidR="000E249E">
        <w:rPr>
          <w:rFonts w:hint="eastAsia"/>
        </w:rPr>
        <w:t>秀吉</w:t>
      </w:r>
      <w:r>
        <w:rPr>
          <w:rFonts w:hint="eastAsia"/>
        </w:rPr>
        <w:t>の要求に応じたものであった。秀吉が天下を取ったので</w:t>
      </w:r>
      <w:r w:rsidR="002C0481">
        <w:rPr>
          <w:rFonts w:hint="eastAsia"/>
        </w:rPr>
        <w:t>「</w:t>
      </w:r>
      <w:r>
        <w:rPr>
          <w:rFonts w:hint="eastAsia"/>
        </w:rPr>
        <w:t>挨拶に来い</w:t>
      </w:r>
      <w:r w:rsidR="002C0481">
        <w:rPr>
          <w:rFonts w:hint="eastAsia"/>
        </w:rPr>
        <w:t>」</w:t>
      </w:r>
      <w:r>
        <w:rPr>
          <w:rFonts w:hint="eastAsia"/>
        </w:rPr>
        <w:t>という上から目線の要求であった。</w:t>
      </w:r>
      <w:r w:rsidR="002C0481">
        <w:rPr>
          <w:rFonts w:hint="eastAsia"/>
        </w:rPr>
        <w:t>それを仲介する</w:t>
      </w:r>
      <w:r>
        <w:rPr>
          <w:rFonts w:hint="eastAsia"/>
        </w:rPr>
        <w:t>対馬の</w:t>
      </w:r>
      <w:r w:rsidR="00CF09DF">
        <w:rPr>
          <w:rFonts w:hint="eastAsia"/>
        </w:rPr>
        <w:t>宗</w:t>
      </w:r>
      <w:r w:rsidR="002C0481">
        <w:rPr>
          <w:rFonts w:hint="eastAsia"/>
        </w:rPr>
        <w:t>氏</w:t>
      </w:r>
      <w:r w:rsidR="004844D7">
        <w:rPr>
          <w:rFonts w:hint="eastAsia"/>
        </w:rPr>
        <w:t>は、</w:t>
      </w:r>
      <w:r>
        <w:rPr>
          <w:rFonts w:hint="eastAsia"/>
        </w:rPr>
        <w:t>あからさまに</w:t>
      </w:r>
      <w:r w:rsidR="004844D7">
        <w:rPr>
          <w:rFonts w:hint="eastAsia"/>
        </w:rPr>
        <w:t>「</w:t>
      </w:r>
      <w:r>
        <w:rPr>
          <w:rFonts w:hint="eastAsia"/>
        </w:rPr>
        <w:t>挨拶に来い</w:t>
      </w:r>
      <w:r w:rsidR="004844D7">
        <w:rPr>
          <w:rFonts w:hint="eastAsia"/>
        </w:rPr>
        <w:t>」</w:t>
      </w:r>
      <w:r>
        <w:rPr>
          <w:rFonts w:hint="eastAsia"/>
        </w:rPr>
        <w:t>とは言えないので</w:t>
      </w:r>
      <w:r w:rsidR="004844D7">
        <w:rPr>
          <w:rFonts w:hint="eastAsia"/>
        </w:rPr>
        <w:t>、</w:t>
      </w:r>
      <w:r w:rsidR="00EE3631">
        <w:rPr>
          <w:rFonts w:hint="eastAsia"/>
        </w:rPr>
        <w:t>「祝賀のために来ていただけないか」と</w:t>
      </w:r>
      <w:r w:rsidR="00A27597">
        <w:rPr>
          <w:rFonts w:hint="eastAsia"/>
        </w:rPr>
        <w:t>下</w:t>
      </w:r>
      <w:r w:rsidR="00EE3631">
        <w:rPr>
          <w:rFonts w:hint="eastAsia"/>
        </w:rPr>
        <w:t>手に出た</w:t>
      </w:r>
      <w:r w:rsidR="00AF6A46">
        <w:rPr>
          <w:rFonts w:hint="eastAsia"/>
        </w:rPr>
        <w:t>交渉で朝鮮使節の来日を実現させた。</w:t>
      </w:r>
      <w:r w:rsidR="003B7413">
        <w:rPr>
          <w:rFonts w:hint="eastAsia"/>
        </w:rPr>
        <w:t>宗氏</w:t>
      </w:r>
      <w:r w:rsidR="00F25D2F">
        <w:rPr>
          <w:rFonts w:hint="eastAsia"/>
        </w:rPr>
        <w:t>は、非常に</w:t>
      </w:r>
      <w:r>
        <w:rPr>
          <w:rFonts w:hint="eastAsia"/>
        </w:rPr>
        <w:t>苦労した</w:t>
      </w:r>
      <w:r w:rsidR="003B7413">
        <w:rPr>
          <w:rFonts w:hint="eastAsia"/>
        </w:rPr>
        <w:t>ようです</w:t>
      </w:r>
      <w:r>
        <w:rPr>
          <w:rFonts w:hint="eastAsia"/>
        </w:rPr>
        <w:t>。</w:t>
      </w:r>
    </w:p>
    <w:p w:rsidR="00027424" w:rsidRDefault="002140BC" w:rsidP="002140BC">
      <w:pPr>
        <w:pStyle w:val="a3"/>
        <w:numPr>
          <w:ilvl w:val="0"/>
          <w:numId w:val="3"/>
        </w:numPr>
        <w:ind w:leftChars="0"/>
      </w:pPr>
      <w:r>
        <w:rPr>
          <w:rFonts w:hint="eastAsia"/>
        </w:rPr>
        <w:t>この</w:t>
      </w:r>
      <w:r>
        <w:rPr>
          <w:rFonts w:hint="eastAsia"/>
        </w:rPr>
        <w:t>2</w:t>
      </w:r>
      <w:r w:rsidR="00F23A5D">
        <w:rPr>
          <w:rFonts w:hint="eastAsia"/>
        </w:rPr>
        <w:t>年後の</w:t>
      </w:r>
      <w:r w:rsidR="00F23A5D">
        <w:rPr>
          <w:rFonts w:hint="eastAsia"/>
        </w:rPr>
        <w:t>15</w:t>
      </w:r>
      <w:r>
        <w:rPr>
          <w:rFonts w:hint="eastAsia"/>
        </w:rPr>
        <w:t>92</w:t>
      </w:r>
      <w:r w:rsidR="00FC6377">
        <w:rPr>
          <w:rFonts w:hint="eastAsia"/>
        </w:rPr>
        <w:t>年に、秀吉は明国</w:t>
      </w:r>
      <w:r w:rsidR="00F23A5D">
        <w:rPr>
          <w:rFonts w:hint="eastAsia"/>
        </w:rPr>
        <w:t>征服を</w:t>
      </w:r>
      <w:r w:rsidR="00B9029D">
        <w:rPr>
          <w:rFonts w:hint="eastAsia"/>
        </w:rPr>
        <w:t>目的に</w:t>
      </w:r>
      <w:r>
        <w:rPr>
          <w:rFonts w:hint="eastAsia"/>
        </w:rPr>
        <w:t>朝鮮に出兵した</w:t>
      </w:r>
      <w:r w:rsidR="005063C5">
        <w:rPr>
          <w:rFonts w:hint="eastAsia"/>
        </w:rPr>
        <w:t>（文禄</w:t>
      </w:r>
      <w:r w:rsidR="00853119">
        <w:rPr>
          <w:rFonts w:hint="eastAsia"/>
        </w:rPr>
        <w:t>慶長の役</w:t>
      </w:r>
      <w:r w:rsidR="005063C5">
        <w:rPr>
          <w:rFonts w:hint="eastAsia"/>
        </w:rPr>
        <w:t>）</w:t>
      </w:r>
      <w:r>
        <w:rPr>
          <w:rFonts w:hint="eastAsia"/>
        </w:rPr>
        <w:t>。朝鮮ではこれを</w:t>
      </w:r>
      <w:r w:rsidR="00B9029D">
        <w:rPr>
          <w:rFonts w:hint="eastAsia"/>
        </w:rPr>
        <w:t>『</w:t>
      </w:r>
      <w:r>
        <w:rPr>
          <w:rFonts w:hint="eastAsia"/>
        </w:rPr>
        <w:t>壬申倭乱</w:t>
      </w:r>
      <w:r w:rsidR="00B9029D">
        <w:rPr>
          <w:rFonts w:hint="eastAsia"/>
        </w:rPr>
        <w:t>』（ｼﾞﾝｼﾝﾜﾗﾝ）</w:t>
      </w:r>
      <w:r>
        <w:rPr>
          <w:rFonts w:hint="eastAsia"/>
        </w:rPr>
        <w:t>と呼んでいる。</w:t>
      </w:r>
      <w:r w:rsidR="00027424">
        <w:rPr>
          <w:rFonts w:hint="eastAsia"/>
        </w:rPr>
        <w:t>15</w:t>
      </w:r>
      <w:r>
        <w:rPr>
          <w:rFonts w:hint="eastAsia"/>
        </w:rPr>
        <w:t>98</w:t>
      </w:r>
      <w:r w:rsidR="00A27597">
        <w:rPr>
          <w:rFonts w:hint="eastAsia"/>
        </w:rPr>
        <w:t>年</w:t>
      </w:r>
      <w:r w:rsidR="00027424">
        <w:rPr>
          <w:rFonts w:hint="eastAsia"/>
        </w:rPr>
        <w:t>、秀吉の母</w:t>
      </w:r>
      <w:r w:rsidR="00A27597">
        <w:rPr>
          <w:rFonts w:hint="eastAsia"/>
        </w:rPr>
        <w:t>大政所</w:t>
      </w:r>
      <w:r>
        <w:rPr>
          <w:rFonts w:hint="eastAsia"/>
        </w:rPr>
        <w:t>の</w:t>
      </w:r>
      <w:r w:rsidR="00A27597">
        <w:rPr>
          <w:rFonts w:hint="eastAsia"/>
        </w:rPr>
        <w:t>死去</w:t>
      </w:r>
      <w:r>
        <w:rPr>
          <w:rFonts w:hint="eastAsia"/>
        </w:rPr>
        <w:t>を契機に日本軍は撤退した。</w:t>
      </w:r>
    </w:p>
    <w:p w:rsidR="002C0AD2" w:rsidRPr="004F30D2" w:rsidRDefault="001960C0" w:rsidP="001960C0">
      <w:pPr>
        <w:ind w:leftChars="213" w:left="426"/>
        <w:rPr>
          <w:sz w:val="18"/>
          <w:szCs w:val="18"/>
        </w:rPr>
      </w:pPr>
      <w:r>
        <w:rPr>
          <w:noProof/>
        </w:rPr>
        <w:drawing>
          <wp:inline distT="0" distB="0" distL="0" distR="0">
            <wp:extent cx="1847850" cy="1404082"/>
            <wp:effectExtent l="0" t="0" r="0" b="5715"/>
            <wp:docPr id="3" name="図 3" descr="韓国人「壬辰倭乱当時、日本軍が敗れて全滅した理由が‥」 韓国反応について : ニュース超特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韓国人「壬辰倭乱当時、日本軍が敗れて全滅した理由が‥」 韓国反応について : ニュース超特急"/>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6415" cy="1410590"/>
                    </a:xfrm>
                    <a:prstGeom prst="rect">
                      <a:avLst/>
                    </a:prstGeom>
                    <a:noFill/>
                    <a:ln>
                      <a:noFill/>
                    </a:ln>
                  </pic:spPr>
                </pic:pic>
              </a:graphicData>
            </a:graphic>
          </wp:inline>
        </w:drawing>
      </w:r>
      <w:r w:rsidR="00CC24BC">
        <w:rPr>
          <w:rFonts w:ascii="ＭＳ 明朝" w:eastAsia="ＭＳ 明朝" w:hAnsi="ＭＳ 明朝" w:cs="ＭＳ 明朝" w:hint="eastAsia"/>
        </w:rPr>
        <w:t>◀</w:t>
      </w:r>
      <w:r w:rsidR="00DD613C" w:rsidRPr="004F30D2">
        <w:rPr>
          <w:rFonts w:ascii="ＭＳ 明朝" w:eastAsia="ＭＳ 明朝" w:hAnsi="ＭＳ 明朝" w:cs="ＭＳ 明朝" w:hint="eastAsia"/>
          <w:sz w:val="18"/>
          <w:szCs w:val="18"/>
        </w:rPr>
        <w:t>勇敢な</w:t>
      </w:r>
      <w:r w:rsidR="00CC24BC" w:rsidRPr="004F30D2">
        <w:rPr>
          <w:rFonts w:ascii="ＭＳ 明朝" w:eastAsia="ＭＳ 明朝" w:hAnsi="ＭＳ 明朝" w:cs="ＭＳ 明朝" w:hint="eastAsia"/>
          <w:sz w:val="18"/>
          <w:szCs w:val="18"/>
        </w:rPr>
        <w:t>朝鮮軍が野蛮な秀吉軍を</w:t>
      </w:r>
      <w:r w:rsidR="00FD7E0B" w:rsidRPr="004F30D2">
        <w:rPr>
          <w:rFonts w:ascii="ＭＳ 明朝" w:eastAsia="ＭＳ 明朝" w:hAnsi="ＭＳ 明朝" w:cs="ＭＳ 明朝" w:hint="eastAsia"/>
          <w:sz w:val="18"/>
          <w:szCs w:val="18"/>
        </w:rPr>
        <w:t>蹴散らします！</w:t>
      </w:r>
      <w:r w:rsidR="00873328">
        <w:rPr>
          <w:rFonts w:ascii="ＭＳ 明朝" w:eastAsia="ＭＳ 明朝" w:hAnsi="ＭＳ 明朝" w:cs="ＭＳ 明朝" w:hint="eastAsia"/>
          <w:sz w:val="18"/>
          <w:szCs w:val="18"/>
        </w:rPr>
        <w:t>(韓国の教科書の絵か)</w:t>
      </w:r>
    </w:p>
    <w:p w:rsidR="004F30D2" w:rsidRDefault="004F30D2" w:rsidP="004F30D2">
      <w:pPr>
        <w:pStyle w:val="a3"/>
        <w:numPr>
          <w:ilvl w:val="0"/>
          <w:numId w:val="3"/>
        </w:numPr>
        <w:ind w:leftChars="0"/>
      </w:pPr>
      <w:r>
        <w:rPr>
          <w:rFonts w:hint="eastAsia"/>
        </w:rPr>
        <w:lastRenderedPageBreak/>
        <w:t>この朝鮮出兵の期間中、</w:t>
      </w:r>
      <w:r>
        <w:rPr>
          <w:rFonts w:hint="eastAsia"/>
        </w:rPr>
        <w:t>1596</w:t>
      </w:r>
      <w:r>
        <w:rPr>
          <w:rFonts w:hint="eastAsia"/>
        </w:rPr>
        <w:t>年に明国の使節が講和の可能性を探りに来日している。このとき、朝鮮使節も一緒に来日している。このとき、条件が合わず講和は</w:t>
      </w:r>
      <w:r w:rsidR="00873328">
        <w:rPr>
          <w:rFonts w:hint="eastAsia"/>
        </w:rPr>
        <w:t>できませんでし</w:t>
      </w:r>
      <w:r>
        <w:rPr>
          <w:rFonts w:hint="eastAsia"/>
        </w:rPr>
        <w:t>た。</w:t>
      </w:r>
    </w:p>
    <w:p w:rsidR="00DD613C" w:rsidRPr="004F30D2" w:rsidRDefault="00DD613C" w:rsidP="002140BC">
      <w:pPr>
        <w:rPr>
          <w:rFonts w:hint="eastAsia"/>
          <w:b/>
          <w:u w:val="single"/>
        </w:rPr>
      </w:pPr>
    </w:p>
    <w:p w:rsidR="00C05362" w:rsidRPr="00C05362" w:rsidRDefault="002C0AD2" w:rsidP="002140BC">
      <w:pPr>
        <w:rPr>
          <w:b/>
          <w:u w:val="single"/>
        </w:rPr>
      </w:pPr>
      <w:r w:rsidRPr="00C05362">
        <w:rPr>
          <w:rFonts w:hint="eastAsia"/>
          <w:b/>
          <w:u w:val="single"/>
        </w:rPr>
        <w:t>秀吉死去から</w:t>
      </w:r>
      <w:r w:rsidR="00847449">
        <w:rPr>
          <w:rFonts w:hint="eastAsia"/>
          <w:b/>
          <w:u w:val="single"/>
        </w:rPr>
        <w:t>徳川幕府初期まで</w:t>
      </w:r>
    </w:p>
    <w:p w:rsidR="00E27606" w:rsidRDefault="00C05362" w:rsidP="002140BC">
      <w:pPr>
        <w:pStyle w:val="a3"/>
        <w:numPr>
          <w:ilvl w:val="0"/>
          <w:numId w:val="4"/>
        </w:numPr>
        <w:ind w:leftChars="0"/>
      </w:pPr>
      <w:r>
        <w:rPr>
          <w:rFonts w:hint="eastAsia"/>
        </w:rPr>
        <w:t>1</w:t>
      </w:r>
      <w:r w:rsidR="002140BC">
        <w:rPr>
          <w:rFonts w:hint="eastAsia"/>
        </w:rPr>
        <w:t>600</w:t>
      </w:r>
      <w:r w:rsidR="002140BC">
        <w:rPr>
          <w:rFonts w:hint="eastAsia"/>
        </w:rPr>
        <w:t>年の関ヶ原の戦いで</w:t>
      </w:r>
      <w:r>
        <w:rPr>
          <w:rFonts w:hint="eastAsia"/>
        </w:rPr>
        <w:t>勝った徳川</w:t>
      </w:r>
      <w:r w:rsidR="00B61381">
        <w:rPr>
          <w:rFonts w:hint="eastAsia"/>
        </w:rPr>
        <w:t>家康は</w:t>
      </w:r>
      <w:r w:rsidR="00BB0031">
        <w:rPr>
          <w:rFonts w:hint="eastAsia"/>
        </w:rPr>
        <w:t>将軍となり</w:t>
      </w:r>
      <w:r w:rsidR="002140BC">
        <w:rPr>
          <w:rFonts w:hint="eastAsia"/>
        </w:rPr>
        <w:t>政権を確立したが、家康にとって</w:t>
      </w:r>
      <w:r w:rsidR="00BB0031">
        <w:rPr>
          <w:rFonts w:hint="eastAsia"/>
        </w:rPr>
        <w:t>朝鮮と</w:t>
      </w:r>
      <w:r w:rsidR="002140BC">
        <w:rPr>
          <w:rFonts w:hint="eastAsia"/>
        </w:rPr>
        <w:t>の戦後処理が一つの大きな課題であった。</w:t>
      </w:r>
      <w:r w:rsidR="003A3190">
        <w:rPr>
          <w:rFonts w:hint="eastAsia"/>
        </w:rPr>
        <w:t>この時期にはまだ豊臣秀頼が大阪城にあって、</w:t>
      </w:r>
      <w:r w:rsidR="000132EF">
        <w:rPr>
          <w:rFonts w:hint="eastAsia"/>
        </w:rPr>
        <w:t>家康の政権は安泰とは言えない状態だった。このような時期に</w:t>
      </w:r>
      <w:r w:rsidR="006414B9">
        <w:rPr>
          <w:rFonts w:hint="eastAsia"/>
        </w:rPr>
        <w:t>家康の政権が国際的に承認されれば、国内的にも政権の安泰に</w:t>
      </w:r>
      <w:r w:rsidR="00E27606">
        <w:rPr>
          <w:rFonts w:hint="eastAsia"/>
        </w:rPr>
        <w:t>資</w:t>
      </w:r>
      <w:r w:rsidR="00164C48">
        <w:rPr>
          <w:rFonts w:hint="eastAsia"/>
        </w:rPr>
        <w:t>することになるため、朝鮮との国交回復は家康にとって重要な政治課題であった。</w:t>
      </w:r>
    </w:p>
    <w:p w:rsidR="00E05981" w:rsidRDefault="00BD38F8" w:rsidP="00E05981">
      <w:pPr>
        <w:ind w:leftChars="213" w:left="426"/>
      </w:pPr>
      <w:r>
        <w:rPr>
          <w:noProof/>
        </w:rPr>
        <w:drawing>
          <wp:inline distT="0" distB="0" distL="0" distR="0">
            <wp:extent cx="2393244" cy="1346200"/>
            <wp:effectExtent l="0" t="0" r="7620" b="6350"/>
            <wp:docPr id="4" name="図 4" descr="江戸幕府を開いた徳川家康：戦国時代から安定した社会へ | nipp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江戸幕府を開いた徳川家康：戦国時代から安定した社会へ | nippon.co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4124" cy="1346695"/>
                    </a:xfrm>
                    <a:prstGeom prst="rect">
                      <a:avLst/>
                    </a:prstGeom>
                    <a:noFill/>
                    <a:ln>
                      <a:noFill/>
                    </a:ln>
                  </pic:spPr>
                </pic:pic>
              </a:graphicData>
            </a:graphic>
          </wp:inline>
        </w:drawing>
      </w:r>
      <w:r>
        <w:rPr>
          <w:rFonts w:hint="eastAsia"/>
        </w:rPr>
        <w:t xml:space="preserve">　</w:t>
      </w:r>
      <w:r w:rsidRPr="00BD38F8">
        <w:t xml:space="preserve"> </w:t>
      </w:r>
      <w:r>
        <w:rPr>
          <w:noProof/>
        </w:rPr>
        <w:drawing>
          <wp:inline distT="0" distB="0" distL="0" distR="0">
            <wp:extent cx="1410153" cy="1350433"/>
            <wp:effectExtent l="0" t="0" r="0" b="2540"/>
            <wp:docPr id="5" name="図 5" descr="徳川秀忠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徳川秀忠 - Wikipedi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2498" cy="1352679"/>
                    </a:xfrm>
                    <a:prstGeom prst="rect">
                      <a:avLst/>
                    </a:prstGeom>
                    <a:noFill/>
                    <a:ln>
                      <a:noFill/>
                    </a:ln>
                  </pic:spPr>
                </pic:pic>
              </a:graphicData>
            </a:graphic>
          </wp:inline>
        </w:drawing>
      </w:r>
    </w:p>
    <w:p w:rsidR="006F2D68" w:rsidRDefault="006F2D68" w:rsidP="00E05981">
      <w:pPr>
        <w:ind w:leftChars="213" w:left="426"/>
      </w:pPr>
      <w:r>
        <w:rPr>
          <w:rFonts w:hint="eastAsia"/>
        </w:rPr>
        <w:t xml:space="preserve">　　　　　</w:t>
      </w:r>
      <w:r w:rsidR="0091559C">
        <w:rPr>
          <w:rFonts w:hint="eastAsia"/>
        </w:rPr>
        <w:t xml:space="preserve">　</w:t>
      </w:r>
      <w:r>
        <w:rPr>
          <w:rFonts w:hint="eastAsia"/>
        </w:rPr>
        <w:t>徳川家康　　　　　　　　　　　　　　徳川秀忠</w:t>
      </w:r>
    </w:p>
    <w:p w:rsidR="003E1AF7" w:rsidRDefault="00D3713B" w:rsidP="002140BC">
      <w:pPr>
        <w:pStyle w:val="a3"/>
        <w:numPr>
          <w:ilvl w:val="0"/>
          <w:numId w:val="4"/>
        </w:numPr>
        <w:ind w:leftChars="0"/>
      </w:pPr>
      <w:r>
        <w:rPr>
          <w:rFonts w:hint="eastAsia"/>
        </w:rPr>
        <w:t>そのような</w:t>
      </w:r>
      <w:r w:rsidR="00B61381">
        <w:rPr>
          <w:rFonts w:hint="eastAsia"/>
        </w:rPr>
        <w:t>背景</w:t>
      </w:r>
      <w:r>
        <w:rPr>
          <w:rFonts w:hint="eastAsia"/>
        </w:rPr>
        <w:t>で、</w:t>
      </w:r>
      <w:r w:rsidR="00E27606">
        <w:rPr>
          <w:rFonts w:hint="eastAsia"/>
        </w:rPr>
        <w:t>家康の命を受けた</w:t>
      </w:r>
      <w:r>
        <w:rPr>
          <w:rFonts w:hint="eastAsia"/>
        </w:rPr>
        <w:t>対馬・</w:t>
      </w:r>
      <w:r w:rsidR="00BB0031">
        <w:rPr>
          <w:rFonts w:hint="eastAsia"/>
        </w:rPr>
        <w:t>宗氏</w:t>
      </w:r>
      <w:r w:rsidR="002140BC">
        <w:rPr>
          <w:rFonts w:hint="eastAsia"/>
        </w:rPr>
        <w:t>の尽力により、</w:t>
      </w:r>
      <w:r w:rsidR="002140BC">
        <w:rPr>
          <w:rFonts w:hint="eastAsia"/>
        </w:rPr>
        <w:t>1607</w:t>
      </w:r>
      <w:r w:rsidR="003E1AF7">
        <w:rPr>
          <w:rFonts w:hint="eastAsia"/>
        </w:rPr>
        <w:t>年に朝鮮使節が来日</w:t>
      </w:r>
      <w:r w:rsidR="002140BC">
        <w:rPr>
          <w:rFonts w:hint="eastAsia"/>
        </w:rPr>
        <w:t>した</w:t>
      </w:r>
      <w:r>
        <w:rPr>
          <w:rFonts w:hint="eastAsia"/>
        </w:rPr>
        <w:t>（国交回復）</w:t>
      </w:r>
      <w:r w:rsidR="002140BC">
        <w:rPr>
          <w:rFonts w:hint="eastAsia"/>
        </w:rPr>
        <w:t>。</w:t>
      </w:r>
      <w:r w:rsidR="00DA5148">
        <w:rPr>
          <w:rFonts w:hint="eastAsia"/>
        </w:rPr>
        <w:t>戦後</w:t>
      </w:r>
      <w:r w:rsidR="00DA5148">
        <w:rPr>
          <w:rFonts w:hint="eastAsia"/>
        </w:rPr>
        <w:t>9</w:t>
      </w:r>
      <w:r w:rsidR="00DA5148">
        <w:rPr>
          <w:rFonts w:hint="eastAsia"/>
        </w:rPr>
        <w:t>年たってのことであった。その経緯は</w:t>
      </w:r>
      <w:r w:rsidR="002140BC">
        <w:rPr>
          <w:rFonts w:hint="eastAsia"/>
        </w:rPr>
        <w:t>以下の通り。</w:t>
      </w:r>
    </w:p>
    <w:p w:rsidR="00FA1285" w:rsidRDefault="002140BC" w:rsidP="002140BC">
      <w:pPr>
        <w:pStyle w:val="a3"/>
        <w:numPr>
          <w:ilvl w:val="0"/>
          <w:numId w:val="4"/>
        </w:numPr>
        <w:ind w:leftChars="0"/>
      </w:pPr>
      <w:r>
        <w:rPr>
          <w:rFonts w:hint="eastAsia"/>
        </w:rPr>
        <w:t>まず、対馬</w:t>
      </w:r>
      <w:r w:rsidR="003E1AF7">
        <w:rPr>
          <w:rFonts w:hint="eastAsia"/>
        </w:rPr>
        <w:t>・宗氏</w:t>
      </w:r>
      <w:r>
        <w:rPr>
          <w:rFonts w:hint="eastAsia"/>
        </w:rPr>
        <w:t>の外交担当者が</w:t>
      </w:r>
      <w:r w:rsidR="003E1AF7">
        <w:rPr>
          <w:rFonts w:hint="eastAsia"/>
        </w:rPr>
        <w:t>朝鮮</w:t>
      </w:r>
      <w:r>
        <w:rPr>
          <w:rFonts w:hint="eastAsia"/>
        </w:rPr>
        <w:t>に渡り、国交回復を申し入れた。これに対して</w:t>
      </w:r>
      <w:r w:rsidR="003E1AF7">
        <w:rPr>
          <w:rFonts w:hint="eastAsia"/>
        </w:rPr>
        <w:t>朝鮮は</w:t>
      </w:r>
      <w:r>
        <w:rPr>
          <w:rFonts w:hint="eastAsia"/>
        </w:rPr>
        <w:t>国交回復の条件として徳川幕府として謝罪すべきことを要求した。</w:t>
      </w:r>
    </w:p>
    <w:p w:rsidR="00FA1285" w:rsidRDefault="00FA1285" w:rsidP="002140BC">
      <w:pPr>
        <w:pStyle w:val="a3"/>
        <w:numPr>
          <w:ilvl w:val="0"/>
          <w:numId w:val="4"/>
        </w:numPr>
        <w:ind w:leftChars="0"/>
      </w:pPr>
      <w:r>
        <w:rPr>
          <w:rFonts w:hint="eastAsia"/>
        </w:rPr>
        <w:t>家康としては秀吉が起こした</w:t>
      </w:r>
      <w:r w:rsidR="002140BC">
        <w:rPr>
          <w:rFonts w:hint="eastAsia"/>
        </w:rPr>
        <w:t>戦争に対して謝罪をするいわれはないと考え</w:t>
      </w:r>
      <w:r>
        <w:rPr>
          <w:rFonts w:hint="eastAsia"/>
        </w:rPr>
        <w:t>、</w:t>
      </w:r>
      <w:r w:rsidR="002140BC">
        <w:rPr>
          <w:rFonts w:hint="eastAsia"/>
        </w:rPr>
        <w:t>これを拒否し、謝罪の言葉が入っていない国書を作成して</w:t>
      </w:r>
      <w:r>
        <w:rPr>
          <w:rFonts w:hint="eastAsia"/>
        </w:rPr>
        <w:t>宗氏</w:t>
      </w:r>
      <w:r w:rsidR="002140BC">
        <w:rPr>
          <w:rFonts w:hint="eastAsia"/>
        </w:rPr>
        <w:t>に持たせた。</w:t>
      </w:r>
    </w:p>
    <w:p w:rsidR="008C3410" w:rsidRDefault="00FA1285" w:rsidP="002140BC">
      <w:pPr>
        <w:pStyle w:val="a3"/>
        <w:numPr>
          <w:ilvl w:val="0"/>
          <w:numId w:val="4"/>
        </w:numPr>
        <w:ind w:leftChars="0"/>
      </w:pPr>
      <w:r>
        <w:rPr>
          <w:rFonts w:hint="eastAsia"/>
        </w:rPr>
        <w:t>宗氏</w:t>
      </w:r>
      <w:r w:rsidR="002140BC">
        <w:rPr>
          <w:rFonts w:hint="eastAsia"/>
        </w:rPr>
        <w:t>はこのような</w:t>
      </w:r>
      <w:r w:rsidR="00916CC4">
        <w:rPr>
          <w:rFonts w:hint="eastAsia"/>
        </w:rPr>
        <w:t>国書</w:t>
      </w:r>
      <w:r w:rsidR="002140BC">
        <w:rPr>
          <w:rFonts w:hint="eastAsia"/>
        </w:rPr>
        <w:t>では国交回復はできないと考え</w:t>
      </w:r>
      <w:r w:rsidR="00916CC4">
        <w:rPr>
          <w:rFonts w:hint="eastAsia"/>
        </w:rPr>
        <w:t>、謝罪の言葉が入った国書</w:t>
      </w:r>
      <w:r w:rsidR="002140BC">
        <w:rPr>
          <w:rFonts w:hint="eastAsia"/>
        </w:rPr>
        <w:t>を偽造して</w:t>
      </w:r>
      <w:r w:rsidR="00916CC4">
        <w:rPr>
          <w:rFonts w:hint="eastAsia"/>
        </w:rPr>
        <w:t>、</w:t>
      </w:r>
      <w:r w:rsidR="002140BC">
        <w:rPr>
          <w:rFonts w:hint="eastAsia"/>
        </w:rPr>
        <w:t>ご丁寧に</w:t>
      </w:r>
      <w:r w:rsidR="00916CC4">
        <w:rPr>
          <w:rFonts w:hint="eastAsia"/>
        </w:rPr>
        <w:t>も</w:t>
      </w:r>
      <w:r w:rsidR="002140BC">
        <w:rPr>
          <w:rFonts w:hint="eastAsia"/>
        </w:rPr>
        <w:t>偽造の日本国印を</w:t>
      </w:r>
      <w:r w:rsidR="00916CC4">
        <w:rPr>
          <w:rFonts w:hint="eastAsia"/>
        </w:rPr>
        <w:t>押</w:t>
      </w:r>
      <w:r w:rsidR="002140BC">
        <w:rPr>
          <w:rFonts w:hint="eastAsia"/>
        </w:rPr>
        <w:t>して朝鮮国王に提出した。</w:t>
      </w:r>
    </w:p>
    <w:p w:rsidR="002140BC" w:rsidRDefault="002140BC" w:rsidP="002140BC">
      <w:pPr>
        <w:pStyle w:val="a3"/>
        <w:numPr>
          <w:ilvl w:val="0"/>
          <w:numId w:val="4"/>
        </w:numPr>
        <w:ind w:leftChars="0"/>
      </w:pPr>
      <w:r>
        <w:rPr>
          <w:rFonts w:hint="eastAsia"/>
        </w:rPr>
        <w:t>朝鮮側としては</w:t>
      </w:r>
      <w:r w:rsidR="008C3410">
        <w:rPr>
          <w:rFonts w:hint="eastAsia"/>
        </w:rPr>
        <w:t>、</w:t>
      </w:r>
      <w:r>
        <w:rPr>
          <w:rFonts w:hint="eastAsia"/>
        </w:rPr>
        <w:t>家康がすんなりと謝罪したことを</w:t>
      </w:r>
      <w:r w:rsidR="00870DED">
        <w:rPr>
          <w:rFonts w:hint="eastAsia"/>
        </w:rPr>
        <w:t>いぶかしく思い</w:t>
      </w:r>
      <w:r w:rsidR="008C3410">
        <w:rPr>
          <w:rFonts w:hint="eastAsia"/>
        </w:rPr>
        <w:t>、</w:t>
      </w:r>
      <w:r>
        <w:rPr>
          <w:rFonts w:hint="eastAsia"/>
        </w:rPr>
        <w:t>また、国</w:t>
      </w:r>
      <w:r w:rsidR="008C3410">
        <w:rPr>
          <w:rFonts w:hint="eastAsia"/>
        </w:rPr>
        <w:t>書</w:t>
      </w:r>
      <w:r>
        <w:rPr>
          <w:rFonts w:hint="eastAsia"/>
        </w:rPr>
        <w:t>が届いたのが</w:t>
      </w:r>
      <w:r w:rsidR="00B268D1">
        <w:rPr>
          <w:rFonts w:hint="eastAsia"/>
        </w:rPr>
        <w:t>あまりにも早かったため、</w:t>
      </w:r>
      <w:r>
        <w:rPr>
          <w:rFonts w:hint="eastAsia"/>
        </w:rPr>
        <w:t>国</w:t>
      </w:r>
      <w:r w:rsidR="00CE7F57">
        <w:rPr>
          <w:rFonts w:hint="eastAsia"/>
        </w:rPr>
        <w:t>書は偽造ではないかと疑っ</w:t>
      </w:r>
      <w:r w:rsidR="00B268D1">
        <w:rPr>
          <w:rFonts w:hint="eastAsia"/>
        </w:rPr>
        <w:t>た。しかし</w:t>
      </w:r>
      <w:r>
        <w:rPr>
          <w:rFonts w:hint="eastAsia"/>
        </w:rPr>
        <w:t>、</w:t>
      </w:r>
      <w:r w:rsidR="00A06F39">
        <w:rPr>
          <w:rFonts w:hint="eastAsia"/>
        </w:rPr>
        <w:t>対馬・</w:t>
      </w:r>
      <w:r w:rsidR="00B268D1">
        <w:rPr>
          <w:rFonts w:hint="eastAsia"/>
        </w:rPr>
        <w:t>宗氏</w:t>
      </w:r>
      <w:r w:rsidR="00A06F39">
        <w:rPr>
          <w:rFonts w:hint="eastAsia"/>
        </w:rPr>
        <w:t>という正式な</w:t>
      </w:r>
      <w:r w:rsidR="00450167">
        <w:rPr>
          <w:rFonts w:hint="eastAsia"/>
        </w:rPr>
        <w:t>外交機関が持ってきた国書なのだから、</w:t>
      </w:r>
      <w:r w:rsidR="000A7B45">
        <w:rPr>
          <w:rFonts w:hint="eastAsia"/>
        </w:rPr>
        <w:t>事を荒立てるわけにいかないと</w:t>
      </w:r>
      <w:r>
        <w:rPr>
          <w:rFonts w:hint="eastAsia"/>
        </w:rPr>
        <w:t>判断して</w:t>
      </w:r>
      <w:r w:rsidR="000A7B45">
        <w:rPr>
          <w:rFonts w:hint="eastAsia"/>
        </w:rPr>
        <w:t>、</w:t>
      </w:r>
      <w:r w:rsidR="000A7B45">
        <w:rPr>
          <w:rFonts w:hint="eastAsia"/>
        </w:rPr>
        <w:t>1607</w:t>
      </w:r>
      <w:r w:rsidR="000A7B45">
        <w:rPr>
          <w:rFonts w:hint="eastAsia"/>
        </w:rPr>
        <w:t>年</w:t>
      </w:r>
      <w:r w:rsidR="009C1D8B">
        <w:rPr>
          <w:rFonts w:hint="eastAsia"/>
        </w:rPr>
        <w:t>、</w:t>
      </w:r>
      <w:r w:rsidR="00450167">
        <w:rPr>
          <w:rFonts w:hint="eastAsia"/>
        </w:rPr>
        <w:t>朝鮮</w:t>
      </w:r>
      <w:r>
        <w:rPr>
          <w:rFonts w:hint="eastAsia"/>
        </w:rPr>
        <w:t>は</w:t>
      </w:r>
      <w:r w:rsidR="00450167">
        <w:rPr>
          <w:rFonts w:hint="eastAsia"/>
        </w:rPr>
        <w:t>回答使</w:t>
      </w:r>
      <w:r w:rsidR="000A7B45">
        <w:rPr>
          <w:rFonts w:hint="eastAsia"/>
        </w:rPr>
        <w:t>という名称のもと</w:t>
      </w:r>
      <w:r w:rsidR="009C1D8B">
        <w:rPr>
          <w:rFonts w:hint="eastAsia"/>
        </w:rPr>
        <w:t>（「通信使」ではなく）</w:t>
      </w:r>
      <w:r>
        <w:rPr>
          <w:rFonts w:hint="eastAsia"/>
        </w:rPr>
        <w:t>約</w:t>
      </w:r>
      <w:r>
        <w:rPr>
          <w:rFonts w:hint="eastAsia"/>
        </w:rPr>
        <w:t>500</w:t>
      </w:r>
      <w:r>
        <w:rPr>
          <w:rFonts w:hint="eastAsia"/>
        </w:rPr>
        <w:t>名を</w:t>
      </w:r>
      <w:r w:rsidR="000A7B45">
        <w:rPr>
          <w:rFonts w:hint="eastAsia"/>
        </w:rPr>
        <w:t>日本に派遣</w:t>
      </w:r>
      <w:r>
        <w:rPr>
          <w:rFonts w:hint="eastAsia"/>
        </w:rPr>
        <w:t>した。</w:t>
      </w:r>
    </w:p>
    <w:p w:rsidR="0091559C" w:rsidRDefault="00BF78DE" w:rsidP="0091559C">
      <w:pPr>
        <w:pStyle w:val="a3"/>
        <w:ind w:leftChars="0" w:left="420"/>
      </w:pPr>
      <w:r>
        <w:rPr>
          <w:noProof/>
        </w:rPr>
        <w:drawing>
          <wp:inline distT="0" distB="0" distL="0" distR="0">
            <wp:extent cx="1936750" cy="1468232"/>
            <wp:effectExtent l="0" t="0" r="6350" b="0"/>
            <wp:docPr id="6" name="図 6" descr="朝鮮通信使 | 世界の歴史まっ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朝鮮通信使 | 世界の歴史まっぷ"/>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36750" cy="1468232"/>
                    </a:xfrm>
                    <a:prstGeom prst="rect">
                      <a:avLst/>
                    </a:prstGeom>
                    <a:noFill/>
                    <a:ln>
                      <a:noFill/>
                    </a:ln>
                  </pic:spPr>
                </pic:pic>
              </a:graphicData>
            </a:graphic>
          </wp:inline>
        </w:drawing>
      </w:r>
      <w:r>
        <w:rPr>
          <w:rFonts w:ascii="ＭＳ 明朝" w:eastAsia="ＭＳ 明朝" w:hAnsi="ＭＳ 明朝" w:cs="ＭＳ 明朝" w:hint="eastAsia"/>
        </w:rPr>
        <w:t>◀江戸市中を練り歩く朝鮮通信使</w:t>
      </w:r>
    </w:p>
    <w:p w:rsidR="0079782B" w:rsidRDefault="008C3410" w:rsidP="002140BC">
      <w:pPr>
        <w:pStyle w:val="a3"/>
        <w:numPr>
          <w:ilvl w:val="0"/>
          <w:numId w:val="4"/>
        </w:numPr>
        <w:ind w:leftChars="0"/>
      </w:pPr>
      <w:r>
        <w:rPr>
          <w:rFonts w:hint="eastAsia"/>
        </w:rPr>
        <w:t>こ</w:t>
      </w:r>
      <w:r w:rsidR="00A06F39">
        <w:rPr>
          <w:rFonts w:hint="eastAsia"/>
        </w:rPr>
        <w:t>の</w:t>
      </w:r>
      <w:r w:rsidR="00F21F18">
        <w:rPr>
          <w:rFonts w:hint="eastAsia"/>
        </w:rPr>
        <w:t>偽造の家康からの</w:t>
      </w:r>
      <w:r w:rsidR="00A06F39">
        <w:rPr>
          <w:rFonts w:hint="eastAsia"/>
        </w:rPr>
        <w:t>国書</w:t>
      </w:r>
      <w:r>
        <w:rPr>
          <w:rFonts w:hint="eastAsia"/>
        </w:rPr>
        <w:t>に対して朝鮮からの返書が発せられたが、この内容は家康の謝罪が前提となったものなので</w:t>
      </w:r>
      <w:r w:rsidR="00B94971">
        <w:rPr>
          <w:rFonts w:hint="eastAsia"/>
        </w:rPr>
        <w:t>、</w:t>
      </w:r>
      <w:r w:rsidR="00A06F39">
        <w:rPr>
          <w:rFonts w:hint="eastAsia"/>
        </w:rPr>
        <w:t>宗氏</w:t>
      </w:r>
      <w:r>
        <w:rPr>
          <w:rFonts w:hint="eastAsia"/>
        </w:rPr>
        <w:t>はこの</w:t>
      </w:r>
      <w:r w:rsidR="0079782B">
        <w:rPr>
          <w:rFonts w:hint="eastAsia"/>
        </w:rPr>
        <w:t>返書</w:t>
      </w:r>
      <w:r>
        <w:rPr>
          <w:rFonts w:hint="eastAsia"/>
        </w:rPr>
        <w:t>も書き換え</w:t>
      </w:r>
      <w:r w:rsidR="00B94971">
        <w:rPr>
          <w:rFonts w:hint="eastAsia"/>
        </w:rPr>
        <w:t>ざるをえなくなり</w:t>
      </w:r>
      <w:r w:rsidR="0079782B">
        <w:rPr>
          <w:rFonts w:hint="eastAsia"/>
        </w:rPr>
        <w:t>偽造し</w:t>
      </w:r>
      <w:r>
        <w:rPr>
          <w:rFonts w:hint="eastAsia"/>
        </w:rPr>
        <w:t>た。</w:t>
      </w:r>
    </w:p>
    <w:p w:rsidR="0027670E" w:rsidRDefault="0079782B" w:rsidP="002140BC">
      <w:pPr>
        <w:pStyle w:val="a3"/>
        <w:numPr>
          <w:ilvl w:val="0"/>
          <w:numId w:val="4"/>
        </w:numPr>
        <w:ind w:leftChars="0"/>
      </w:pPr>
      <w:r>
        <w:rPr>
          <w:rFonts w:hint="eastAsia"/>
        </w:rPr>
        <w:t>なお、朝鮮使節が来日した</w:t>
      </w:r>
      <w:r w:rsidR="002140BC">
        <w:rPr>
          <w:rFonts w:hint="eastAsia"/>
        </w:rPr>
        <w:t>少し前に家康は、秀忠に将軍職を譲った。つまり、</w:t>
      </w:r>
      <w:r w:rsidR="00EB4301">
        <w:rPr>
          <w:rFonts w:hint="eastAsia"/>
        </w:rPr>
        <w:t>次の政権担当者は豊臣秀頼ではなく、自分の子である</w:t>
      </w:r>
      <w:r w:rsidR="002140BC">
        <w:rPr>
          <w:rFonts w:hint="eastAsia"/>
        </w:rPr>
        <w:t>秀忠</w:t>
      </w:r>
      <w:r w:rsidR="00EB4301">
        <w:rPr>
          <w:rFonts w:hint="eastAsia"/>
        </w:rPr>
        <w:t>であることを天下に示した</w:t>
      </w:r>
      <w:r w:rsidR="002140BC">
        <w:rPr>
          <w:rFonts w:hint="eastAsia"/>
        </w:rPr>
        <w:t>ということ</w:t>
      </w:r>
      <w:r w:rsidR="00D95878">
        <w:rPr>
          <w:rFonts w:hint="eastAsia"/>
        </w:rPr>
        <w:t>。</w:t>
      </w:r>
      <w:r w:rsidR="002140BC">
        <w:rPr>
          <w:rFonts w:hint="eastAsia"/>
        </w:rPr>
        <w:t>（なお、</w:t>
      </w:r>
      <w:r w:rsidR="00D95878">
        <w:rPr>
          <w:rFonts w:hint="eastAsia"/>
        </w:rPr>
        <w:t>秀頼は朝鮮回答使来日</w:t>
      </w:r>
      <w:r w:rsidR="00D95878">
        <w:rPr>
          <w:rFonts w:hint="eastAsia"/>
        </w:rPr>
        <w:lastRenderedPageBreak/>
        <w:t>から</w:t>
      </w:r>
      <w:r w:rsidR="00D95878">
        <w:rPr>
          <w:rFonts w:hint="eastAsia"/>
        </w:rPr>
        <w:t>8</w:t>
      </w:r>
      <w:r w:rsidR="00D95878">
        <w:rPr>
          <w:rFonts w:hint="eastAsia"/>
        </w:rPr>
        <w:t>年後の</w:t>
      </w:r>
      <w:r w:rsidR="002140BC">
        <w:rPr>
          <w:rFonts w:hint="eastAsia"/>
        </w:rPr>
        <w:t>1615</w:t>
      </w:r>
      <w:r w:rsidR="002140BC">
        <w:rPr>
          <w:rFonts w:hint="eastAsia"/>
        </w:rPr>
        <w:t>年</w:t>
      </w:r>
      <w:r w:rsidR="00D95878">
        <w:rPr>
          <w:rFonts w:hint="eastAsia"/>
        </w:rPr>
        <w:t>、</w:t>
      </w:r>
      <w:r w:rsidR="002140BC">
        <w:rPr>
          <w:rFonts w:hint="eastAsia"/>
        </w:rPr>
        <w:t>大阪の夏の陣で死亡</w:t>
      </w:r>
      <w:r w:rsidR="0027670E">
        <w:rPr>
          <w:rFonts w:hint="eastAsia"/>
        </w:rPr>
        <w:t>）</w:t>
      </w:r>
    </w:p>
    <w:p w:rsidR="000548BA" w:rsidRDefault="002140BC" w:rsidP="002140BC">
      <w:pPr>
        <w:pStyle w:val="a3"/>
        <w:numPr>
          <w:ilvl w:val="0"/>
          <w:numId w:val="4"/>
        </w:numPr>
        <w:ind w:leftChars="0"/>
      </w:pPr>
      <w:r>
        <w:rPr>
          <w:rFonts w:hint="eastAsia"/>
        </w:rPr>
        <w:t>朝鮮使節</w:t>
      </w:r>
      <w:r w:rsidR="0027670E">
        <w:rPr>
          <w:rFonts w:hint="eastAsia"/>
        </w:rPr>
        <w:t>約</w:t>
      </w:r>
      <w:r w:rsidR="0027670E">
        <w:rPr>
          <w:rFonts w:hint="eastAsia"/>
        </w:rPr>
        <w:t>500</w:t>
      </w:r>
      <w:r w:rsidR="0027670E">
        <w:rPr>
          <w:rFonts w:hint="eastAsia"/>
        </w:rPr>
        <w:t>名が</w:t>
      </w:r>
      <w:r>
        <w:rPr>
          <w:rFonts w:hint="eastAsia"/>
        </w:rPr>
        <w:t>浜松に</w:t>
      </w:r>
      <w:r w:rsidR="0027670E">
        <w:rPr>
          <w:rFonts w:hint="eastAsia"/>
        </w:rPr>
        <w:t>来た</w:t>
      </w:r>
      <w:r>
        <w:rPr>
          <w:rFonts w:hint="eastAsia"/>
        </w:rPr>
        <w:t>ところで</w:t>
      </w:r>
      <w:r w:rsidR="0027670E">
        <w:rPr>
          <w:rFonts w:hint="eastAsia"/>
        </w:rPr>
        <w:t>、</w:t>
      </w:r>
      <w:r w:rsidR="003C5375">
        <w:rPr>
          <w:rFonts w:hint="eastAsia"/>
        </w:rPr>
        <w:t>彼らは秀忠の将軍就任を知らされた</w:t>
      </w:r>
      <w:r>
        <w:rPr>
          <w:rFonts w:hint="eastAsia"/>
        </w:rPr>
        <w:t>が、朝鮮側はあくまでも家康に先に面会することを要求した。すったもんだの末、家康在住の</w:t>
      </w:r>
      <w:r w:rsidR="003C5375">
        <w:rPr>
          <w:rFonts w:hint="eastAsia"/>
        </w:rPr>
        <w:t>駿府</w:t>
      </w:r>
      <w:r w:rsidR="001B3102">
        <w:rPr>
          <w:rFonts w:hint="eastAsia"/>
        </w:rPr>
        <w:t>(</w:t>
      </w:r>
      <w:r w:rsidR="001B3102">
        <w:rPr>
          <w:rFonts w:hint="eastAsia"/>
        </w:rPr>
        <w:t>静岡市</w:t>
      </w:r>
      <w:r w:rsidR="001B3102">
        <w:rPr>
          <w:rFonts w:hint="eastAsia"/>
        </w:rPr>
        <w:t>)</w:t>
      </w:r>
      <w:r w:rsidR="008323DF">
        <w:rPr>
          <w:rFonts w:hint="eastAsia"/>
        </w:rPr>
        <w:t>を通過するとき家康は</w:t>
      </w:r>
      <w:r w:rsidR="003C5375">
        <w:rPr>
          <w:rFonts w:hint="eastAsia"/>
        </w:rPr>
        <w:t>宗氏</w:t>
      </w:r>
      <w:r>
        <w:rPr>
          <w:rFonts w:hint="eastAsia"/>
        </w:rPr>
        <w:t>に</w:t>
      </w:r>
      <w:r w:rsidR="00375820">
        <w:rPr>
          <w:rFonts w:hint="eastAsia"/>
        </w:rPr>
        <w:t>朝鮮使節へ</w:t>
      </w:r>
      <w:r w:rsidR="008323DF">
        <w:rPr>
          <w:rFonts w:hint="eastAsia"/>
        </w:rPr>
        <w:t>以下</w:t>
      </w:r>
      <w:r w:rsidR="00375820">
        <w:rPr>
          <w:rFonts w:hint="eastAsia"/>
        </w:rPr>
        <w:t>の</w:t>
      </w:r>
      <w:r>
        <w:rPr>
          <w:rFonts w:hint="eastAsia"/>
        </w:rPr>
        <w:t>伝言を命じた。</w:t>
      </w:r>
      <w:r w:rsidR="008323DF">
        <w:rPr>
          <w:rFonts w:hint="eastAsia"/>
        </w:rPr>
        <w:t>すなわち</w:t>
      </w:r>
      <w:r w:rsidR="00375820">
        <w:rPr>
          <w:rFonts w:hint="eastAsia"/>
        </w:rPr>
        <w:t>、「</w:t>
      </w:r>
      <w:r>
        <w:rPr>
          <w:rFonts w:hint="eastAsia"/>
        </w:rPr>
        <w:t>私は</w:t>
      </w:r>
      <w:r w:rsidR="00375820">
        <w:rPr>
          <w:rFonts w:hint="eastAsia"/>
        </w:rPr>
        <w:t>朝鮮使節</w:t>
      </w:r>
      <w:r>
        <w:rPr>
          <w:rFonts w:hint="eastAsia"/>
        </w:rPr>
        <w:t>の</w:t>
      </w:r>
      <w:r w:rsidR="00375820">
        <w:rPr>
          <w:rFonts w:hint="eastAsia"/>
        </w:rPr>
        <w:t>来日</w:t>
      </w:r>
      <w:r>
        <w:rPr>
          <w:rFonts w:hint="eastAsia"/>
        </w:rPr>
        <w:t>を喜んでいる。ここで会見した</w:t>
      </w:r>
      <w:r w:rsidR="004D2D3A">
        <w:rPr>
          <w:rFonts w:hint="eastAsia"/>
        </w:rPr>
        <w:t>いのだが将軍より先に</w:t>
      </w:r>
      <w:r>
        <w:rPr>
          <w:rFonts w:hint="eastAsia"/>
        </w:rPr>
        <w:t>朝鮮国王の</w:t>
      </w:r>
      <w:r w:rsidR="00371FC0">
        <w:rPr>
          <w:rFonts w:hint="eastAsia"/>
        </w:rPr>
        <w:t>返</w:t>
      </w:r>
      <w:r w:rsidR="004D2D3A">
        <w:rPr>
          <w:rFonts w:hint="eastAsia"/>
        </w:rPr>
        <w:t>書を</w:t>
      </w:r>
      <w:r>
        <w:rPr>
          <w:rFonts w:hint="eastAsia"/>
        </w:rPr>
        <w:t>見ることはできないし、接待の場所も完成していないので</w:t>
      </w:r>
      <w:r w:rsidR="004D2D3A">
        <w:rPr>
          <w:rFonts w:hint="eastAsia"/>
        </w:rPr>
        <w:t>、お帰りの際に</w:t>
      </w:r>
      <w:r>
        <w:rPr>
          <w:rFonts w:hint="eastAsia"/>
        </w:rPr>
        <w:t>お立ち寄り</w:t>
      </w:r>
      <w:r w:rsidR="004D2D3A">
        <w:rPr>
          <w:rFonts w:hint="eastAsia"/>
        </w:rPr>
        <w:t>いただきたい」と。</w:t>
      </w:r>
      <w:r>
        <w:rPr>
          <w:rFonts w:hint="eastAsia"/>
        </w:rPr>
        <w:t>これで</w:t>
      </w:r>
      <w:r w:rsidR="004D2D3A">
        <w:rPr>
          <w:rFonts w:hint="eastAsia"/>
        </w:rPr>
        <w:t>朝鮮使節</w:t>
      </w:r>
      <w:r w:rsidR="00070F51">
        <w:rPr>
          <w:rFonts w:hint="eastAsia"/>
        </w:rPr>
        <w:t>の顔も立ち、</w:t>
      </w:r>
      <w:r w:rsidR="000548BA">
        <w:rPr>
          <w:rFonts w:hint="eastAsia"/>
        </w:rPr>
        <w:t>使節たち</w:t>
      </w:r>
      <w:r w:rsidR="00070F51">
        <w:rPr>
          <w:rFonts w:hint="eastAsia"/>
        </w:rPr>
        <w:t>は実際に帰国の途上、駿府で家康と</w:t>
      </w:r>
      <w:r w:rsidR="000548BA">
        <w:rPr>
          <w:rFonts w:hint="eastAsia"/>
        </w:rPr>
        <w:t>会見し、家康は使節たちを歓待したとのこと。</w:t>
      </w:r>
    </w:p>
    <w:p w:rsidR="00CA0BC7" w:rsidRDefault="000548BA" w:rsidP="002140BC">
      <w:pPr>
        <w:pStyle w:val="a3"/>
        <w:numPr>
          <w:ilvl w:val="0"/>
          <w:numId w:val="4"/>
        </w:numPr>
        <w:ind w:leftChars="0"/>
        <w:rPr>
          <w:rFonts w:hint="eastAsia"/>
        </w:rPr>
      </w:pPr>
      <w:r>
        <w:rPr>
          <w:rFonts w:hint="eastAsia"/>
        </w:rPr>
        <w:t>江戸に着いた</w:t>
      </w:r>
      <w:r w:rsidR="00371FC0">
        <w:rPr>
          <w:rFonts w:hint="eastAsia"/>
        </w:rPr>
        <w:t>朝鮮使節は、秀忠と会見し、返書提出も滞りなく終わった。</w:t>
      </w:r>
      <w:r w:rsidR="002140BC">
        <w:rPr>
          <w:rFonts w:hint="eastAsia"/>
        </w:rPr>
        <w:t>後日秀忠からの</w:t>
      </w:r>
      <w:r w:rsidR="007D0855">
        <w:rPr>
          <w:rFonts w:hint="eastAsia"/>
        </w:rPr>
        <w:t>返書</w:t>
      </w:r>
      <w:r w:rsidR="002140BC">
        <w:rPr>
          <w:rFonts w:hint="eastAsia"/>
        </w:rPr>
        <w:t>が朝鮮使節に届けられた。（</w:t>
      </w:r>
      <w:r w:rsidR="00420F24">
        <w:rPr>
          <w:rFonts w:hint="eastAsia"/>
        </w:rPr>
        <w:t>朝鮮</w:t>
      </w:r>
      <w:r w:rsidR="007D0855">
        <w:rPr>
          <w:rFonts w:hint="eastAsia"/>
        </w:rPr>
        <w:t>使節の</w:t>
      </w:r>
      <w:r w:rsidR="002140BC">
        <w:rPr>
          <w:rFonts w:hint="eastAsia"/>
        </w:rPr>
        <w:t>宿舎は、江東区の本</w:t>
      </w:r>
      <w:r w:rsidR="007D0855">
        <w:rPr>
          <w:rFonts w:hint="eastAsia"/>
        </w:rPr>
        <w:t>誓寺）</w:t>
      </w:r>
    </w:p>
    <w:p w:rsidR="000837EC" w:rsidRDefault="000837EC" w:rsidP="000837EC">
      <w:pPr>
        <w:ind w:leftChars="213" w:left="426"/>
      </w:pPr>
      <w:r>
        <w:rPr>
          <w:noProof/>
        </w:rPr>
        <w:drawing>
          <wp:inline distT="0" distB="0" distL="0" distR="0">
            <wp:extent cx="1822450" cy="1366837"/>
            <wp:effectExtent l="0" t="0" r="6350" b="5080"/>
            <wp:docPr id="11" name="図 11" descr="本誓寺｜江東区清澄にある浄土宗寺院、浄土宗触頭、深川本誓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本誓寺｜江東区清澄にある浄土宗寺院、浄土宗触頭、深川本誓寺"/>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3120" cy="1367340"/>
                    </a:xfrm>
                    <a:prstGeom prst="rect">
                      <a:avLst/>
                    </a:prstGeom>
                    <a:noFill/>
                    <a:ln>
                      <a:noFill/>
                    </a:ln>
                  </pic:spPr>
                </pic:pic>
              </a:graphicData>
            </a:graphic>
          </wp:inline>
        </w:drawing>
      </w:r>
      <w:r>
        <w:rPr>
          <w:rFonts w:ascii="ＭＳ 明朝" w:eastAsia="ＭＳ 明朝" w:hAnsi="ＭＳ 明朝" w:cs="ＭＳ 明朝" w:hint="eastAsia"/>
        </w:rPr>
        <w:t>◀</w:t>
      </w:r>
      <w:r w:rsidR="000D5FD7">
        <w:rPr>
          <w:rFonts w:ascii="ＭＳ 明朝" w:eastAsia="ＭＳ 明朝" w:hAnsi="ＭＳ 明朝" w:cs="ＭＳ 明朝" w:hint="eastAsia"/>
        </w:rPr>
        <w:t>本誓寺</w:t>
      </w:r>
      <w:r>
        <w:rPr>
          <w:rFonts w:ascii="ＭＳ 明朝" w:eastAsia="ＭＳ 明朝" w:hAnsi="ＭＳ 明朝" w:cs="ＭＳ 明朝" w:hint="eastAsia"/>
        </w:rPr>
        <w:t>(江東区清澄</w:t>
      </w:r>
      <w:r w:rsidR="000D5FD7">
        <w:rPr>
          <w:rFonts w:ascii="ＭＳ 明朝" w:eastAsia="ＭＳ 明朝" w:hAnsi="ＭＳ 明朝" w:cs="ＭＳ 明朝" w:hint="eastAsia"/>
        </w:rPr>
        <w:t>)</w:t>
      </w:r>
    </w:p>
    <w:p w:rsidR="002140BC" w:rsidRDefault="002140BC" w:rsidP="002140BC">
      <w:pPr>
        <w:pStyle w:val="a3"/>
        <w:numPr>
          <w:ilvl w:val="0"/>
          <w:numId w:val="4"/>
        </w:numPr>
        <w:ind w:leftChars="0"/>
      </w:pPr>
      <w:r>
        <w:rPr>
          <w:rFonts w:hint="eastAsia"/>
        </w:rPr>
        <w:t>ここでまた問題が起きた。</w:t>
      </w:r>
      <w:r w:rsidR="00CA0BC7">
        <w:rPr>
          <w:rFonts w:hint="eastAsia"/>
        </w:rPr>
        <w:t>秀忠の</w:t>
      </w:r>
      <w:r>
        <w:rPr>
          <w:rFonts w:hint="eastAsia"/>
        </w:rPr>
        <w:t>返書に日本国</w:t>
      </w:r>
      <w:r w:rsidR="00CA0BC7">
        <w:rPr>
          <w:rFonts w:hint="eastAsia"/>
        </w:rPr>
        <w:t>王印</w:t>
      </w:r>
      <w:r>
        <w:rPr>
          <w:rFonts w:hint="eastAsia"/>
        </w:rPr>
        <w:t>が押してない</w:t>
      </w:r>
      <w:r w:rsidR="00CA0BC7">
        <w:rPr>
          <w:rFonts w:hint="eastAsia"/>
        </w:rPr>
        <w:t>のである</w:t>
      </w:r>
      <w:r>
        <w:rPr>
          <w:rFonts w:hint="eastAsia"/>
        </w:rPr>
        <w:t>。朝鮮側は厳重に抗議したが、帰国の時期が迫っていることもあり、</w:t>
      </w:r>
      <w:r w:rsidR="00CA0BC7">
        <w:rPr>
          <w:rFonts w:hint="eastAsia"/>
        </w:rPr>
        <w:t>やむなく</w:t>
      </w:r>
      <w:r w:rsidR="00783A1C">
        <w:rPr>
          <w:rFonts w:hint="eastAsia"/>
        </w:rPr>
        <w:t>日本国王印のない</w:t>
      </w:r>
      <w:r>
        <w:rPr>
          <w:rFonts w:hint="eastAsia"/>
        </w:rPr>
        <w:t>秀忠の</w:t>
      </w:r>
      <w:r w:rsidR="00CA0BC7">
        <w:rPr>
          <w:rFonts w:hint="eastAsia"/>
        </w:rPr>
        <w:t>返書を</w:t>
      </w:r>
      <w:r>
        <w:rPr>
          <w:rFonts w:hint="eastAsia"/>
        </w:rPr>
        <w:t>持ち帰った。なお、このため、</w:t>
      </w:r>
      <w:r w:rsidR="002820C1">
        <w:rPr>
          <w:rFonts w:hint="eastAsia"/>
        </w:rPr>
        <w:t>使節は帰国後、</w:t>
      </w:r>
      <w:r w:rsidR="00783A1C">
        <w:rPr>
          <w:rFonts w:hint="eastAsia"/>
        </w:rPr>
        <w:t>罰を課せられたとのこと（</w:t>
      </w:r>
      <w:r w:rsidR="002820C1">
        <w:rPr>
          <w:rFonts w:hint="eastAsia"/>
        </w:rPr>
        <w:t>具体的にどのような</w:t>
      </w:r>
      <w:r w:rsidR="000D70B4">
        <w:rPr>
          <w:rFonts w:hint="eastAsia"/>
        </w:rPr>
        <w:t>罰かは不明</w:t>
      </w:r>
      <w:r w:rsidR="00783A1C">
        <w:rPr>
          <w:rFonts w:hint="eastAsia"/>
        </w:rPr>
        <w:t>）</w:t>
      </w:r>
      <w:r>
        <w:rPr>
          <w:rFonts w:hint="eastAsia"/>
        </w:rPr>
        <w:t>。</w:t>
      </w:r>
    </w:p>
    <w:p w:rsidR="00783A56" w:rsidRDefault="00783A56" w:rsidP="002140BC"/>
    <w:p w:rsidR="002140BC" w:rsidRPr="00783A56" w:rsidRDefault="002140BC" w:rsidP="002140BC">
      <w:pPr>
        <w:rPr>
          <w:b/>
          <w:u w:val="single"/>
        </w:rPr>
      </w:pPr>
      <w:r w:rsidRPr="00783A56">
        <w:rPr>
          <w:rFonts w:hint="eastAsia"/>
          <w:b/>
          <w:u w:val="single"/>
        </w:rPr>
        <w:t>徳川幕府と</w:t>
      </w:r>
      <w:r w:rsidR="00783A56" w:rsidRPr="00783A56">
        <w:rPr>
          <w:rFonts w:hint="eastAsia"/>
          <w:b/>
          <w:u w:val="single"/>
        </w:rPr>
        <w:t>朝鮮</w:t>
      </w:r>
      <w:r w:rsidRPr="00783A56">
        <w:rPr>
          <w:rFonts w:hint="eastAsia"/>
          <w:b/>
          <w:u w:val="single"/>
        </w:rPr>
        <w:t>の間で国交回復ができた背景</w:t>
      </w:r>
      <w:r w:rsidR="00783A56" w:rsidRPr="00783A56">
        <w:rPr>
          <w:rFonts w:hint="eastAsia"/>
          <w:b/>
          <w:u w:val="single"/>
        </w:rPr>
        <w:t>事情</w:t>
      </w:r>
    </w:p>
    <w:p w:rsidR="00EC4720" w:rsidRDefault="00E274AC" w:rsidP="00783A56">
      <w:pPr>
        <w:pStyle w:val="a3"/>
        <w:numPr>
          <w:ilvl w:val="0"/>
          <w:numId w:val="5"/>
        </w:numPr>
        <w:ind w:leftChars="0"/>
      </w:pPr>
      <w:r>
        <w:rPr>
          <w:rFonts w:hint="eastAsia"/>
        </w:rPr>
        <w:t>朝鮮にとって</w:t>
      </w:r>
      <w:r w:rsidR="00D27333">
        <w:rPr>
          <w:rFonts w:hint="eastAsia"/>
        </w:rPr>
        <w:t>『壬申倭乱』は一方的な侵略戦争であり、</w:t>
      </w:r>
      <w:r w:rsidR="00AB6933">
        <w:rPr>
          <w:rFonts w:hint="eastAsia"/>
        </w:rPr>
        <w:t>多大な人的・物的損害を被った。どう見ても、日本（</w:t>
      </w:r>
      <w:r w:rsidR="00D73974">
        <w:rPr>
          <w:rFonts w:hint="eastAsia"/>
        </w:rPr>
        <w:t>秀吉軍</w:t>
      </w:r>
      <w:r w:rsidR="00AB6933">
        <w:rPr>
          <w:rFonts w:hint="eastAsia"/>
        </w:rPr>
        <w:t>）</w:t>
      </w:r>
      <w:r w:rsidR="00D73974">
        <w:rPr>
          <w:rFonts w:hint="eastAsia"/>
        </w:rPr>
        <w:t>は故意の加害者であり、朝鮮は罪のない被害者である。</w:t>
      </w:r>
      <w:r w:rsidR="00EC4720">
        <w:rPr>
          <w:rFonts w:hint="eastAsia"/>
        </w:rPr>
        <w:t>なぜ国交回復ができたのか？</w:t>
      </w:r>
    </w:p>
    <w:p w:rsidR="00E677E0" w:rsidRDefault="002140BC" w:rsidP="002140BC">
      <w:pPr>
        <w:pStyle w:val="a3"/>
        <w:numPr>
          <w:ilvl w:val="0"/>
          <w:numId w:val="5"/>
        </w:numPr>
        <w:ind w:leftChars="0"/>
      </w:pPr>
      <w:r>
        <w:rPr>
          <w:rFonts w:hint="eastAsia"/>
        </w:rPr>
        <w:t>一つは、</w:t>
      </w:r>
      <w:r w:rsidR="00023E48">
        <w:rPr>
          <w:rFonts w:hint="eastAsia"/>
        </w:rPr>
        <w:t>朝鮮との外交の窓口だった</w:t>
      </w:r>
      <w:r>
        <w:rPr>
          <w:rFonts w:hint="eastAsia"/>
        </w:rPr>
        <w:t>対馬</w:t>
      </w:r>
      <w:r w:rsidR="00023E48">
        <w:rPr>
          <w:rFonts w:hint="eastAsia"/>
        </w:rPr>
        <w:t>・宗氏の状況である。</w:t>
      </w:r>
      <w:r w:rsidR="00365492">
        <w:rPr>
          <w:rFonts w:hint="eastAsia"/>
        </w:rPr>
        <w:t>宗氏は</w:t>
      </w:r>
      <w:r w:rsidR="007B2989">
        <w:rPr>
          <w:rFonts w:hint="eastAsia"/>
        </w:rPr>
        <w:t>壬申倭乱の後、</w:t>
      </w:r>
      <w:r>
        <w:rPr>
          <w:rFonts w:hint="eastAsia"/>
        </w:rPr>
        <w:t>財政的に非常に困難な状況にあった。</w:t>
      </w:r>
      <w:r w:rsidR="00365492">
        <w:rPr>
          <w:rFonts w:hint="eastAsia"/>
        </w:rPr>
        <w:t>宗氏</w:t>
      </w:r>
      <w:r>
        <w:rPr>
          <w:rFonts w:hint="eastAsia"/>
        </w:rPr>
        <w:t>は</w:t>
      </w:r>
      <w:r w:rsidR="00365492">
        <w:rPr>
          <w:rFonts w:hint="eastAsia"/>
        </w:rPr>
        <w:t>朝鮮との交易がおもな</w:t>
      </w:r>
      <w:r>
        <w:rPr>
          <w:rFonts w:hint="eastAsia"/>
        </w:rPr>
        <w:t>収入だったが、これが</w:t>
      </w:r>
      <w:r w:rsidR="00365492">
        <w:rPr>
          <w:rFonts w:hint="eastAsia"/>
        </w:rPr>
        <w:t>完全に</w:t>
      </w:r>
      <w:r>
        <w:rPr>
          <w:rFonts w:hint="eastAsia"/>
        </w:rPr>
        <w:t>途絶えてしま</w:t>
      </w:r>
      <w:r w:rsidR="00365492">
        <w:rPr>
          <w:rFonts w:hint="eastAsia"/>
        </w:rPr>
        <w:t>った。</w:t>
      </w:r>
      <w:r>
        <w:rPr>
          <w:rFonts w:hint="eastAsia"/>
        </w:rPr>
        <w:t>対馬は最前線基地だったので</w:t>
      </w:r>
      <w:r w:rsidR="00193153">
        <w:rPr>
          <w:rFonts w:hint="eastAsia"/>
        </w:rPr>
        <w:t>、宗氏</w:t>
      </w:r>
      <w:r>
        <w:rPr>
          <w:rFonts w:hint="eastAsia"/>
        </w:rPr>
        <w:t>の出費は莫大で、</w:t>
      </w:r>
      <w:r w:rsidR="00193153">
        <w:rPr>
          <w:rFonts w:hint="eastAsia"/>
        </w:rPr>
        <w:t>人的被害も大きかったため、戦後は</w:t>
      </w:r>
      <w:r>
        <w:rPr>
          <w:rFonts w:hint="eastAsia"/>
        </w:rPr>
        <w:t>労働力不足にな</w:t>
      </w:r>
      <w:r w:rsidR="00193153">
        <w:rPr>
          <w:rFonts w:hint="eastAsia"/>
        </w:rPr>
        <w:t>り、米</w:t>
      </w:r>
      <w:r w:rsidR="00785961">
        <w:rPr>
          <w:rFonts w:hint="eastAsia"/>
        </w:rPr>
        <w:t>生産</w:t>
      </w:r>
      <w:r w:rsidR="00193153">
        <w:rPr>
          <w:rFonts w:hint="eastAsia"/>
        </w:rPr>
        <w:t>の石高も</w:t>
      </w:r>
      <w:r w:rsidR="00E677E0">
        <w:rPr>
          <w:rFonts w:hint="eastAsia"/>
        </w:rPr>
        <w:t>減少した。このような宗氏</w:t>
      </w:r>
      <w:r>
        <w:rPr>
          <w:rFonts w:hint="eastAsia"/>
        </w:rPr>
        <w:t>にとっ</w:t>
      </w:r>
      <w:r w:rsidR="00E677E0">
        <w:rPr>
          <w:rFonts w:hint="eastAsia"/>
        </w:rPr>
        <w:t>て、朝鮮との国交回復は</w:t>
      </w:r>
      <w:r>
        <w:rPr>
          <w:rFonts w:hint="eastAsia"/>
        </w:rPr>
        <w:t>急務であった。</w:t>
      </w:r>
    </w:p>
    <w:p w:rsidR="00CB76D6" w:rsidRDefault="00CB76D6" w:rsidP="002140BC">
      <w:pPr>
        <w:pStyle w:val="a3"/>
        <w:numPr>
          <w:ilvl w:val="0"/>
          <w:numId w:val="5"/>
        </w:numPr>
        <w:ind w:leftChars="0"/>
        <w:rPr>
          <w:rFonts w:hint="eastAsia"/>
        </w:rPr>
      </w:pPr>
      <w:r>
        <w:rPr>
          <w:rFonts w:hint="eastAsia"/>
        </w:rPr>
        <w:t>徳川家康としても、将軍就任</w:t>
      </w:r>
      <w:r w:rsidR="003C3464">
        <w:rPr>
          <w:rFonts w:hint="eastAsia"/>
        </w:rPr>
        <w:t>・江戸幕府設置はしたものの、大阪城には豊臣秀頼が</w:t>
      </w:r>
      <w:r w:rsidR="00265BAC">
        <w:rPr>
          <w:rFonts w:hint="eastAsia"/>
        </w:rPr>
        <w:t>いて、家康政権は安泰とは言えない状態であった。朝鮮との国交回復により国際的に</w:t>
      </w:r>
      <w:r w:rsidR="005E0390">
        <w:rPr>
          <w:rFonts w:hint="eastAsia"/>
        </w:rPr>
        <w:t>家康政権が承認されることは政権の安定化に資するものであった。</w:t>
      </w:r>
    </w:p>
    <w:p w:rsidR="00414389" w:rsidRDefault="00414389" w:rsidP="002140BC">
      <w:pPr>
        <w:pStyle w:val="a3"/>
        <w:numPr>
          <w:ilvl w:val="0"/>
          <w:numId w:val="5"/>
        </w:numPr>
        <w:ind w:leftChars="0"/>
      </w:pPr>
      <w:r>
        <w:rPr>
          <w:rFonts w:hint="eastAsia"/>
        </w:rPr>
        <w:t>徳川家康として</w:t>
      </w:r>
      <w:r>
        <w:rPr>
          <w:rFonts w:hint="eastAsia"/>
        </w:rPr>
        <w:t>は、</w:t>
      </w:r>
      <w:r>
        <w:rPr>
          <w:rFonts w:hint="eastAsia"/>
        </w:rPr>
        <w:t>『壬申倭乱』</w:t>
      </w:r>
      <w:r>
        <w:rPr>
          <w:rFonts w:hint="eastAsia"/>
        </w:rPr>
        <w:t>は</w:t>
      </w:r>
      <w:r w:rsidR="00DC7649">
        <w:rPr>
          <w:rFonts w:hint="eastAsia"/>
        </w:rPr>
        <w:t>「秀吉がやったこと」であり、部外者の立場を取りやすくかったこと。</w:t>
      </w:r>
    </w:p>
    <w:p w:rsidR="00C7411E" w:rsidRDefault="00C7411E" w:rsidP="002140BC">
      <w:pPr>
        <w:pStyle w:val="a3"/>
        <w:numPr>
          <w:ilvl w:val="0"/>
          <w:numId w:val="5"/>
        </w:numPr>
        <w:ind w:leftChars="0"/>
      </w:pPr>
      <w:r>
        <w:rPr>
          <w:rFonts w:hint="eastAsia"/>
        </w:rPr>
        <w:t>朝鮮としては、朝鮮半島北方の女真族</w:t>
      </w:r>
      <w:r w:rsidR="005D1D3E">
        <w:rPr>
          <w:rFonts w:hint="eastAsia"/>
        </w:rPr>
        <w:t>が朝鮮北方の国境付近で活発な動きを見せており、</w:t>
      </w:r>
      <w:r w:rsidR="00CB76D6">
        <w:rPr>
          <w:rFonts w:hint="eastAsia"/>
        </w:rPr>
        <w:t>南方の日本との関係安定化が急務であった。</w:t>
      </w:r>
    </w:p>
    <w:p w:rsidR="00D1464C" w:rsidRDefault="00F608EB" w:rsidP="002140BC">
      <w:pPr>
        <w:pStyle w:val="a3"/>
        <w:numPr>
          <w:ilvl w:val="0"/>
          <w:numId w:val="5"/>
        </w:numPr>
        <w:ind w:leftChars="0"/>
      </w:pPr>
      <w:r>
        <w:rPr>
          <w:rFonts w:hint="eastAsia"/>
        </w:rPr>
        <w:t>明国の軍隊は戦後も朝鮮に駐留し続けていたため、その駐留費の負担が朝鮮側の大きな問題になっていた。</w:t>
      </w:r>
      <w:r w:rsidR="00AE3F30">
        <w:rPr>
          <w:rFonts w:hint="eastAsia"/>
        </w:rPr>
        <w:t>日本との関係を改善して明国の軍隊に撤退してもらう必要があった。</w:t>
      </w:r>
    </w:p>
    <w:p w:rsidR="00C7411E" w:rsidRDefault="00C7411E" w:rsidP="00C7411E">
      <w:pPr>
        <w:pStyle w:val="a3"/>
        <w:ind w:leftChars="0" w:left="420"/>
      </w:pPr>
    </w:p>
    <w:p w:rsidR="00C7411E" w:rsidRPr="00D1464C" w:rsidRDefault="00651D0B" w:rsidP="00D1464C">
      <w:pPr>
        <w:pStyle w:val="a3"/>
        <w:ind w:leftChars="0" w:left="0"/>
        <w:rPr>
          <w:b/>
          <w:u w:val="single"/>
        </w:rPr>
      </w:pPr>
      <w:r>
        <w:rPr>
          <w:rFonts w:hint="eastAsia"/>
          <w:b/>
          <w:u w:val="single"/>
        </w:rPr>
        <w:t>江戸時代の朝鮮通信使</w:t>
      </w:r>
    </w:p>
    <w:p w:rsidR="004C433C" w:rsidRDefault="002140BC" w:rsidP="002140BC">
      <w:pPr>
        <w:pStyle w:val="a3"/>
        <w:numPr>
          <w:ilvl w:val="0"/>
          <w:numId w:val="5"/>
        </w:numPr>
        <w:ind w:leftChars="0"/>
      </w:pPr>
      <w:r>
        <w:rPr>
          <w:rFonts w:hint="eastAsia"/>
        </w:rPr>
        <w:t>1613</w:t>
      </w:r>
      <w:r>
        <w:rPr>
          <w:rFonts w:hint="eastAsia"/>
        </w:rPr>
        <w:t>年には</w:t>
      </w:r>
      <w:r w:rsidR="00306C7E">
        <w:rPr>
          <w:rFonts w:hint="eastAsia"/>
        </w:rPr>
        <w:t>対馬宗氏から</w:t>
      </w:r>
      <w:r>
        <w:rPr>
          <w:rFonts w:hint="eastAsia"/>
        </w:rPr>
        <w:t>朝鮮に対し、徳川秀忠の婚姻祝賀の名目で</w:t>
      </w:r>
      <w:r w:rsidR="00306C7E">
        <w:rPr>
          <w:rFonts w:hint="eastAsia"/>
        </w:rPr>
        <w:t>通信使</w:t>
      </w:r>
      <w:r>
        <w:rPr>
          <w:rFonts w:hint="eastAsia"/>
        </w:rPr>
        <w:t>派遣の要請がなされた。</w:t>
      </w:r>
      <w:r>
        <w:rPr>
          <w:rFonts w:hint="eastAsia"/>
        </w:rPr>
        <w:lastRenderedPageBreak/>
        <w:t>朝鮮側はこの時も秀忠</w:t>
      </w:r>
      <w:r w:rsidR="004C433C">
        <w:rPr>
          <w:rFonts w:hint="eastAsia"/>
        </w:rPr>
        <w:t>から</w:t>
      </w:r>
      <w:r>
        <w:rPr>
          <w:rFonts w:hint="eastAsia"/>
        </w:rPr>
        <w:t>招待状</w:t>
      </w:r>
      <w:r w:rsidR="007A6CF5">
        <w:rPr>
          <w:rFonts w:hint="eastAsia"/>
        </w:rPr>
        <w:t>（国書）</w:t>
      </w:r>
      <w:r>
        <w:rPr>
          <w:rFonts w:hint="eastAsia"/>
        </w:rPr>
        <w:t>をもらえば</w:t>
      </w:r>
      <w:r w:rsidR="004C433C">
        <w:rPr>
          <w:rFonts w:hint="eastAsia"/>
        </w:rPr>
        <w:t>使</w:t>
      </w:r>
      <w:r>
        <w:rPr>
          <w:rFonts w:hint="eastAsia"/>
        </w:rPr>
        <w:t>節を派遣すると伝えた。</w:t>
      </w:r>
    </w:p>
    <w:p w:rsidR="002179FC" w:rsidRDefault="002140BC" w:rsidP="002140BC">
      <w:pPr>
        <w:pStyle w:val="a3"/>
        <w:numPr>
          <w:ilvl w:val="0"/>
          <w:numId w:val="5"/>
        </w:numPr>
        <w:ind w:leftChars="0"/>
      </w:pPr>
      <w:r>
        <w:rPr>
          <w:rFonts w:hint="eastAsia"/>
        </w:rPr>
        <w:t>秀忠から国</w:t>
      </w:r>
      <w:r w:rsidR="007A6CF5">
        <w:rPr>
          <w:rFonts w:hint="eastAsia"/>
        </w:rPr>
        <w:t>書を出す</w:t>
      </w:r>
      <w:r>
        <w:rPr>
          <w:rFonts w:hint="eastAsia"/>
        </w:rPr>
        <w:t>のは無理と判断した対馬</w:t>
      </w:r>
      <w:r w:rsidR="007A6CF5">
        <w:rPr>
          <w:rFonts w:hint="eastAsia"/>
        </w:rPr>
        <w:t>宗氏</w:t>
      </w:r>
      <w:r>
        <w:rPr>
          <w:rFonts w:hint="eastAsia"/>
        </w:rPr>
        <w:t>は、秀忠の国</w:t>
      </w:r>
      <w:r w:rsidR="007A6CF5">
        <w:rPr>
          <w:rFonts w:hint="eastAsia"/>
        </w:rPr>
        <w:t>書</w:t>
      </w:r>
      <w:r w:rsidR="00D53B2D">
        <w:rPr>
          <w:rFonts w:hint="eastAsia"/>
        </w:rPr>
        <w:t>を</w:t>
      </w:r>
      <w:r>
        <w:rPr>
          <w:rFonts w:hint="eastAsia"/>
        </w:rPr>
        <w:t>偽造して</w:t>
      </w:r>
      <w:r w:rsidR="00D53B2D">
        <w:rPr>
          <w:rFonts w:hint="eastAsia"/>
        </w:rPr>
        <w:t>朝鮮</w:t>
      </w:r>
      <w:r>
        <w:rPr>
          <w:rFonts w:hint="eastAsia"/>
        </w:rPr>
        <w:t>に送った。こ</w:t>
      </w:r>
      <w:r w:rsidR="00D53B2D">
        <w:rPr>
          <w:rFonts w:hint="eastAsia"/>
        </w:rPr>
        <w:t>の偽書</w:t>
      </w:r>
      <w:r w:rsidR="007353C5">
        <w:rPr>
          <w:rFonts w:hint="eastAsia"/>
        </w:rPr>
        <w:t>はすんなりと受け入れられたようで、</w:t>
      </w:r>
      <w:r w:rsidR="007353C5">
        <w:rPr>
          <w:rFonts w:hint="eastAsia"/>
        </w:rPr>
        <w:t>1617</w:t>
      </w:r>
      <w:r w:rsidR="007353C5">
        <w:rPr>
          <w:rFonts w:hint="eastAsia"/>
        </w:rPr>
        <w:t>年</w:t>
      </w:r>
      <w:r>
        <w:rPr>
          <w:rFonts w:hint="eastAsia"/>
        </w:rPr>
        <w:t>朝鮮は、</w:t>
      </w:r>
      <w:r w:rsidR="007353C5">
        <w:rPr>
          <w:rFonts w:hint="eastAsia"/>
        </w:rPr>
        <w:t>回答使</w:t>
      </w:r>
      <w:r w:rsidR="002179FC">
        <w:rPr>
          <w:rFonts w:hint="eastAsia"/>
        </w:rPr>
        <w:t>（通信使ではなく）</w:t>
      </w:r>
      <w:r>
        <w:rPr>
          <w:rFonts w:hint="eastAsia"/>
        </w:rPr>
        <w:t>を派遣した。</w:t>
      </w:r>
      <w:r w:rsidR="002179FC">
        <w:rPr>
          <w:rFonts w:hint="eastAsia"/>
        </w:rPr>
        <w:t>またしても</w:t>
      </w:r>
      <w:r>
        <w:rPr>
          <w:rFonts w:hint="eastAsia"/>
        </w:rPr>
        <w:t>総勢</w:t>
      </w:r>
      <w:r>
        <w:rPr>
          <w:rFonts w:hint="eastAsia"/>
        </w:rPr>
        <w:t>428</w:t>
      </w:r>
      <w:r w:rsidR="007353C5">
        <w:rPr>
          <w:rFonts w:hint="eastAsia"/>
        </w:rPr>
        <w:t>名</w:t>
      </w:r>
      <w:r>
        <w:rPr>
          <w:rFonts w:hint="eastAsia"/>
        </w:rPr>
        <w:t>の</w:t>
      </w:r>
      <w:r w:rsidR="007353C5">
        <w:rPr>
          <w:rFonts w:hint="eastAsia"/>
        </w:rPr>
        <w:t>大使節団</w:t>
      </w:r>
      <w:r>
        <w:rPr>
          <w:rFonts w:hint="eastAsia"/>
        </w:rPr>
        <w:t>。京都伏見城で</w:t>
      </w:r>
      <w:r w:rsidR="002179FC">
        <w:rPr>
          <w:rFonts w:hint="eastAsia"/>
        </w:rPr>
        <w:t>秀忠と</w:t>
      </w:r>
      <w:r>
        <w:rPr>
          <w:rFonts w:hint="eastAsia"/>
        </w:rPr>
        <w:t>会見した。秀忠は使節団を大</w:t>
      </w:r>
      <w:r w:rsidR="002179FC">
        <w:rPr>
          <w:rFonts w:hint="eastAsia"/>
        </w:rPr>
        <w:t>歓待</w:t>
      </w:r>
      <w:r>
        <w:rPr>
          <w:rFonts w:hint="eastAsia"/>
        </w:rPr>
        <w:t>した</w:t>
      </w:r>
      <w:r w:rsidR="002179FC">
        <w:rPr>
          <w:rFonts w:hint="eastAsia"/>
        </w:rPr>
        <w:t>。</w:t>
      </w:r>
    </w:p>
    <w:p w:rsidR="009A6B66" w:rsidRDefault="002140BC" w:rsidP="002140BC">
      <w:pPr>
        <w:pStyle w:val="a3"/>
        <w:numPr>
          <w:ilvl w:val="0"/>
          <w:numId w:val="5"/>
        </w:numPr>
        <w:ind w:leftChars="0"/>
      </w:pPr>
      <w:r>
        <w:rPr>
          <w:rFonts w:hint="eastAsia"/>
        </w:rPr>
        <w:t>これ以降、</w:t>
      </w:r>
      <w:r w:rsidR="000C6244">
        <w:rPr>
          <w:rFonts w:hint="eastAsia"/>
        </w:rPr>
        <w:t>朝鮮使節は</w:t>
      </w:r>
      <w:r>
        <w:rPr>
          <w:rFonts w:hint="eastAsia"/>
        </w:rPr>
        <w:t>将軍の</w:t>
      </w:r>
      <w:r w:rsidR="000C6244">
        <w:rPr>
          <w:rFonts w:hint="eastAsia"/>
        </w:rPr>
        <w:t>代替わり</w:t>
      </w:r>
      <w:r>
        <w:rPr>
          <w:rFonts w:hint="eastAsia"/>
        </w:rPr>
        <w:t>等のときに来日</w:t>
      </w:r>
      <w:r w:rsidR="000C6244">
        <w:rPr>
          <w:rFonts w:hint="eastAsia"/>
        </w:rPr>
        <w:t>するようになった。</w:t>
      </w:r>
      <w:r>
        <w:rPr>
          <w:rFonts w:hint="eastAsia"/>
        </w:rPr>
        <w:t>1624</w:t>
      </w:r>
      <w:r>
        <w:rPr>
          <w:rFonts w:hint="eastAsia"/>
        </w:rPr>
        <w:t>年</w:t>
      </w:r>
      <w:r w:rsidR="00443D45">
        <w:rPr>
          <w:rFonts w:hint="eastAsia"/>
        </w:rPr>
        <w:t>の使節も名称は回答使。</w:t>
      </w:r>
      <w:r w:rsidR="00FD582D">
        <w:rPr>
          <w:rFonts w:hint="eastAsia"/>
        </w:rPr>
        <w:t>これ以降名称は</w:t>
      </w:r>
      <w:r>
        <w:rPr>
          <w:rFonts w:hint="eastAsia"/>
        </w:rPr>
        <w:t>朝鮮通信使</w:t>
      </w:r>
      <w:r w:rsidR="00250136">
        <w:rPr>
          <w:rFonts w:hint="eastAsia"/>
        </w:rPr>
        <w:t>となり</w:t>
      </w:r>
      <w:r w:rsidR="001B159A">
        <w:rPr>
          <w:rFonts w:hint="eastAsia"/>
        </w:rPr>
        <w:t>、</w:t>
      </w:r>
      <w:r>
        <w:rPr>
          <w:rFonts w:hint="eastAsia"/>
        </w:rPr>
        <w:t>1636</w:t>
      </w:r>
      <w:r>
        <w:rPr>
          <w:rFonts w:hint="eastAsia"/>
        </w:rPr>
        <w:t>年</w:t>
      </w:r>
      <w:r w:rsidR="001B159A">
        <w:rPr>
          <w:rFonts w:hint="eastAsia"/>
        </w:rPr>
        <w:t>、</w:t>
      </w:r>
      <w:r>
        <w:rPr>
          <w:rFonts w:hint="eastAsia"/>
        </w:rPr>
        <w:t>1643</w:t>
      </w:r>
      <w:r>
        <w:rPr>
          <w:rFonts w:hint="eastAsia"/>
        </w:rPr>
        <w:t>年</w:t>
      </w:r>
      <w:r w:rsidR="001B159A">
        <w:rPr>
          <w:rFonts w:hint="eastAsia"/>
        </w:rPr>
        <w:t>、</w:t>
      </w:r>
      <w:r>
        <w:rPr>
          <w:rFonts w:hint="eastAsia"/>
        </w:rPr>
        <w:t>1655</w:t>
      </w:r>
      <w:r>
        <w:rPr>
          <w:rFonts w:hint="eastAsia"/>
        </w:rPr>
        <w:t>年</w:t>
      </w:r>
      <w:r w:rsidR="001B159A">
        <w:rPr>
          <w:rFonts w:hint="eastAsia"/>
        </w:rPr>
        <w:t>、</w:t>
      </w:r>
      <w:r w:rsidR="001B159A">
        <w:rPr>
          <w:rFonts w:hint="eastAsia"/>
        </w:rPr>
        <w:t>168</w:t>
      </w:r>
      <w:r>
        <w:rPr>
          <w:rFonts w:hint="eastAsia"/>
        </w:rPr>
        <w:t>2</w:t>
      </w:r>
      <w:r>
        <w:rPr>
          <w:rFonts w:hint="eastAsia"/>
        </w:rPr>
        <w:t>年</w:t>
      </w:r>
      <w:r w:rsidR="001B159A">
        <w:rPr>
          <w:rFonts w:hint="eastAsia"/>
        </w:rPr>
        <w:t>、</w:t>
      </w:r>
      <w:r>
        <w:rPr>
          <w:rFonts w:hint="eastAsia"/>
        </w:rPr>
        <w:t>1711</w:t>
      </w:r>
      <w:r>
        <w:rPr>
          <w:rFonts w:hint="eastAsia"/>
        </w:rPr>
        <w:t>年</w:t>
      </w:r>
      <w:r w:rsidR="001B159A">
        <w:rPr>
          <w:rFonts w:hint="eastAsia"/>
        </w:rPr>
        <w:t>、</w:t>
      </w:r>
      <w:r>
        <w:rPr>
          <w:rFonts w:hint="eastAsia"/>
        </w:rPr>
        <w:t>1748</w:t>
      </w:r>
      <w:r>
        <w:rPr>
          <w:rFonts w:hint="eastAsia"/>
        </w:rPr>
        <w:t>年</w:t>
      </w:r>
      <w:r w:rsidR="001B159A">
        <w:rPr>
          <w:rFonts w:hint="eastAsia"/>
        </w:rPr>
        <w:t>、</w:t>
      </w:r>
      <w:r>
        <w:rPr>
          <w:rFonts w:hint="eastAsia"/>
        </w:rPr>
        <w:t>1764</w:t>
      </w:r>
      <w:r>
        <w:rPr>
          <w:rFonts w:hint="eastAsia"/>
        </w:rPr>
        <w:t>年</w:t>
      </w:r>
      <w:r w:rsidR="001B159A">
        <w:rPr>
          <w:rFonts w:hint="eastAsia"/>
        </w:rPr>
        <w:t>、</w:t>
      </w:r>
      <w:r>
        <w:rPr>
          <w:rFonts w:hint="eastAsia"/>
        </w:rPr>
        <w:t>1811</w:t>
      </w:r>
      <w:r>
        <w:rPr>
          <w:rFonts w:hint="eastAsia"/>
        </w:rPr>
        <w:t>年</w:t>
      </w:r>
      <w:r w:rsidR="001B159A">
        <w:rPr>
          <w:rFonts w:hint="eastAsia"/>
        </w:rPr>
        <w:t>に来</w:t>
      </w:r>
      <w:r w:rsidR="00250136">
        <w:rPr>
          <w:rFonts w:hint="eastAsia"/>
        </w:rPr>
        <w:t>日し</w:t>
      </w:r>
      <w:r w:rsidR="001B159A">
        <w:rPr>
          <w:rFonts w:hint="eastAsia"/>
        </w:rPr>
        <w:t>ている。</w:t>
      </w:r>
    </w:p>
    <w:p w:rsidR="002140BC" w:rsidRDefault="009A6B66" w:rsidP="002140BC">
      <w:pPr>
        <w:pStyle w:val="a3"/>
        <w:numPr>
          <w:ilvl w:val="0"/>
          <w:numId w:val="5"/>
        </w:numPr>
        <w:ind w:leftChars="0"/>
      </w:pPr>
      <w:r>
        <w:rPr>
          <w:rFonts w:hint="eastAsia"/>
        </w:rPr>
        <w:t>なお、</w:t>
      </w:r>
      <w:r>
        <w:rPr>
          <w:rFonts w:hint="eastAsia"/>
        </w:rPr>
        <w:t>1811</w:t>
      </w:r>
      <w:r>
        <w:rPr>
          <w:rFonts w:hint="eastAsia"/>
        </w:rPr>
        <w:t>年</w:t>
      </w:r>
      <w:r w:rsidR="002140BC">
        <w:rPr>
          <w:rFonts w:hint="eastAsia"/>
        </w:rPr>
        <w:t>が最後の朝鮮通信使になったが、ただし、</w:t>
      </w:r>
      <w:r w:rsidR="002140BC">
        <w:rPr>
          <w:rFonts w:hint="eastAsia"/>
        </w:rPr>
        <w:t>1866</w:t>
      </w:r>
      <w:r w:rsidR="002140BC">
        <w:rPr>
          <w:rFonts w:hint="eastAsia"/>
        </w:rPr>
        <w:t>年</w:t>
      </w:r>
      <w:r>
        <w:rPr>
          <w:rFonts w:hint="eastAsia"/>
        </w:rPr>
        <w:t>（幕府滅亡の</w:t>
      </w:r>
      <w:r>
        <w:rPr>
          <w:rFonts w:hint="eastAsia"/>
        </w:rPr>
        <w:t>2</w:t>
      </w:r>
      <w:r>
        <w:rPr>
          <w:rFonts w:hint="eastAsia"/>
        </w:rPr>
        <w:t>年前）</w:t>
      </w:r>
      <w:r w:rsidR="002140BC">
        <w:rPr>
          <w:rFonts w:hint="eastAsia"/>
        </w:rPr>
        <w:t>に対馬での</w:t>
      </w:r>
      <w:r w:rsidR="008F001E">
        <w:rPr>
          <w:rFonts w:hint="eastAsia"/>
        </w:rPr>
        <w:t>朝鮮通信使</w:t>
      </w:r>
      <w:r w:rsidR="002140BC">
        <w:rPr>
          <w:rFonts w:hint="eastAsia"/>
        </w:rPr>
        <w:t>の応接を合意した</w:t>
      </w:r>
      <w:r w:rsidR="008F001E">
        <w:rPr>
          <w:rFonts w:hint="eastAsia"/>
        </w:rPr>
        <w:t>（京都や江戸まで来るのではなく</w:t>
      </w:r>
      <w:r w:rsidR="00250136">
        <w:rPr>
          <w:rFonts w:hint="eastAsia"/>
        </w:rPr>
        <w:t>対馬で応接する</w:t>
      </w:r>
      <w:r w:rsidR="008F001E">
        <w:rPr>
          <w:rFonts w:hint="eastAsia"/>
        </w:rPr>
        <w:t>）</w:t>
      </w:r>
      <w:r w:rsidR="002140BC">
        <w:rPr>
          <w:rFonts w:hint="eastAsia"/>
        </w:rPr>
        <w:t>。</w:t>
      </w:r>
      <w:r w:rsidR="00F042A0">
        <w:rPr>
          <w:rFonts w:hint="eastAsia"/>
        </w:rPr>
        <w:t>このように</w:t>
      </w:r>
      <w:r w:rsidR="007C1DE1">
        <w:rPr>
          <w:rFonts w:hint="eastAsia"/>
        </w:rPr>
        <w:t>やや変則的ではあるものの朝鮮通信使の派遣・受け入れは</w:t>
      </w:r>
      <w:r w:rsidR="00F17ECC">
        <w:rPr>
          <w:rFonts w:hint="eastAsia"/>
        </w:rPr>
        <w:t>合意されたの</w:t>
      </w:r>
      <w:r w:rsidR="00F042A0">
        <w:rPr>
          <w:rFonts w:hint="eastAsia"/>
        </w:rPr>
        <w:t>だ</w:t>
      </w:r>
      <w:r w:rsidR="00F17ECC">
        <w:rPr>
          <w:rFonts w:hint="eastAsia"/>
        </w:rPr>
        <w:t>が</w:t>
      </w:r>
      <w:r w:rsidR="00F042A0">
        <w:rPr>
          <w:rFonts w:hint="eastAsia"/>
        </w:rPr>
        <w:t>、実際の使節派遣</w:t>
      </w:r>
      <w:r w:rsidR="002140BC">
        <w:rPr>
          <w:rFonts w:hint="eastAsia"/>
        </w:rPr>
        <w:t>は</w:t>
      </w:r>
      <w:r w:rsidR="002140BC">
        <w:rPr>
          <w:rFonts w:hint="eastAsia"/>
        </w:rPr>
        <w:t>10</w:t>
      </w:r>
      <w:r w:rsidR="00F17ECC">
        <w:rPr>
          <w:rFonts w:hint="eastAsia"/>
        </w:rPr>
        <w:t>年後の</w:t>
      </w:r>
      <w:r w:rsidR="00F17ECC">
        <w:rPr>
          <w:rFonts w:hint="eastAsia"/>
        </w:rPr>
        <w:t>18</w:t>
      </w:r>
      <w:r w:rsidR="002140BC">
        <w:rPr>
          <w:rFonts w:hint="eastAsia"/>
        </w:rPr>
        <w:t>76</w:t>
      </w:r>
      <w:r w:rsidR="002140BC">
        <w:rPr>
          <w:rFonts w:hint="eastAsia"/>
        </w:rPr>
        <w:t>年とされた</w:t>
      </w:r>
      <w:r w:rsidR="000137F4">
        <w:rPr>
          <w:rFonts w:hint="eastAsia"/>
        </w:rPr>
        <w:t>。しかし</w:t>
      </w:r>
      <w:r w:rsidR="002140BC">
        <w:rPr>
          <w:rFonts w:hint="eastAsia"/>
        </w:rPr>
        <w:t>、</w:t>
      </w:r>
      <w:r w:rsidR="000137F4">
        <w:rPr>
          <w:rFonts w:hint="eastAsia"/>
        </w:rPr>
        <w:t>1868</w:t>
      </w:r>
      <w:r w:rsidR="000137F4">
        <w:rPr>
          <w:rFonts w:hint="eastAsia"/>
        </w:rPr>
        <w:t>年</w:t>
      </w:r>
      <w:r w:rsidR="002140BC">
        <w:rPr>
          <w:rFonts w:hint="eastAsia"/>
        </w:rPr>
        <w:t>幕府滅亡によりこれは</w:t>
      </w:r>
      <w:r w:rsidR="00831CD7">
        <w:rPr>
          <w:rFonts w:hint="eastAsia"/>
        </w:rPr>
        <w:t>幻の朝鮮通信使となった。</w:t>
      </w:r>
      <w:r w:rsidR="002140BC">
        <w:rPr>
          <w:rFonts w:hint="eastAsia"/>
        </w:rPr>
        <w:t>とはいえ、徳川家康の時代から</w:t>
      </w:r>
      <w:r w:rsidR="00831CD7">
        <w:rPr>
          <w:rFonts w:hint="eastAsia"/>
        </w:rPr>
        <w:t>幕府</w:t>
      </w:r>
      <w:r w:rsidR="002140BC">
        <w:rPr>
          <w:rFonts w:hint="eastAsia"/>
        </w:rPr>
        <w:t>滅亡の時まで日本</w:t>
      </w:r>
      <w:r w:rsidR="00831CD7">
        <w:rPr>
          <w:rFonts w:hint="eastAsia"/>
        </w:rPr>
        <w:t>と</w:t>
      </w:r>
      <w:r w:rsidR="002140BC">
        <w:rPr>
          <w:rFonts w:hint="eastAsia"/>
        </w:rPr>
        <w:t>朝鮮の関係は</w:t>
      </w:r>
      <w:r w:rsidR="00831CD7">
        <w:rPr>
          <w:rFonts w:hint="eastAsia"/>
        </w:rPr>
        <w:t>善隣友好の</w:t>
      </w:r>
      <w:r w:rsidR="002140BC">
        <w:rPr>
          <w:rFonts w:hint="eastAsia"/>
        </w:rPr>
        <w:t>安定した関係であった。</w:t>
      </w:r>
    </w:p>
    <w:p w:rsidR="00F03423" w:rsidRDefault="00F03423" w:rsidP="00F03423"/>
    <w:p w:rsidR="002140BC" w:rsidRPr="00F03423" w:rsidRDefault="002140BC" w:rsidP="002140BC">
      <w:pPr>
        <w:rPr>
          <w:b/>
          <w:u w:val="single"/>
        </w:rPr>
      </w:pPr>
      <w:r w:rsidRPr="00F03423">
        <w:rPr>
          <w:rFonts w:hint="eastAsia"/>
          <w:b/>
          <w:u w:val="single"/>
        </w:rPr>
        <w:t>幕末から明治初期にかけての日本</w:t>
      </w:r>
      <w:r w:rsidR="00F03423">
        <w:rPr>
          <w:rFonts w:hint="eastAsia"/>
          <w:b/>
          <w:u w:val="single"/>
        </w:rPr>
        <w:t>・朝鮮</w:t>
      </w:r>
      <w:r w:rsidRPr="00F03423">
        <w:rPr>
          <w:rFonts w:hint="eastAsia"/>
          <w:b/>
          <w:u w:val="single"/>
        </w:rPr>
        <w:t>の関係</w:t>
      </w:r>
    </w:p>
    <w:p w:rsidR="00E13F43" w:rsidRDefault="002140BC" w:rsidP="002140BC">
      <w:pPr>
        <w:pStyle w:val="a3"/>
        <w:numPr>
          <w:ilvl w:val="0"/>
          <w:numId w:val="6"/>
        </w:numPr>
        <w:ind w:leftChars="0"/>
      </w:pPr>
      <w:r>
        <w:rPr>
          <w:rFonts w:hint="eastAsia"/>
        </w:rPr>
        <w:t>1866</w:t>
      </w:r>
      <w:r>
        <w:rPr>
          <w:rFonts w:hint="eastAsia"/>
        </w:rPr>
        <w:t>年朝鮮国内でフランス人</w:t>
      </w:r>
      <w:r w:rsidR="00335E26">
        <w:rPr>
          <w:rFonts w:hint="eastAsia"/>
        </w:rPr>
        <w:t>神父</w:t>
      </w:r>
      <w:r>
        <w:rPr>
          <w:rFonts w:hint="eastAsia"/>
        </w:rPr>
        <w:t>が殺害された。報</w:t>
      </w:r>
      <w:r w:rsidR="006517B2">
        <w:rPr>
          <w:rFonts w:hint="eastAsia"/>
        </w:rPr>
        <w:t>復として、フランス艦隊による軍事的な実力行使がなされた。</w:t>
      </w:r>
      <w:r w:rsidR="006517B2">
        <w:rPr>
          <w:rFonts w:hint="eastAsia"/>
        </w:rPr>
        <w:t>（日本で言えば生麦事件とそれに続く薩英戦争みたいなもの）</w:t>
      </w:r>
    </w:p>
    <w:p w:rsidR="002140BC" w:rsidRDefault="002140BC" w:rsidP="002140BC">
      <w:pPr>
        <w:pStyle w:val="a3"/>
        <w:numPr>
          <w:ilvl w:val="0"/>
          <w:numId w:val="6"/>
        </w:numPr>
        <w:ind w:leftChars="0"/>
      </w:pPr>
      <w:r>
        <w:rPr>
          <w:rFonts w:hint="eastAsia"/>
        </w:rPr>
        <w:t>1871</w:t>
      </w:r>
      <w:r w:rsidR="00E13F43">
        <w:rPr>
          <w:rFonts w:hint="eastAsia"/>
        </w:rPr>
        <w:t>年アメリカは</w:t>
      </w:r>
      <w:r>
        <w:rPr>
          <w:rFonts w:hint="eastAsia"/>
        </w:rPr>
        <w:t>艦隊を派遣し、</w:t>
      </w:r>
      <w:r w:rsidR="006517B2">
        <w:rPr>
          <w:rFonts w:hint="eastAsia"/>
        </w:rPr>
        <w:t>通商</w:t>
      </w:r>
      <w:r>
        <w:rPr>
          <w:rFonts w:hint="eastAsia"/>
        </w:rPr>
        <w:t>条約締結を求めたが</w:t>
      </w:r>
      <w:r w:rsidR="00E13F43">
        <w:rPr>
          <w:rFonts w:hint="eastAsia"/>
        </w:rPr>
        <w:t>、江華島</w:t>
      </w:r>
      <w:r>
        <w:rPr>
          <w:rFonts w:hint="eastAsia"/>
        </w:rPr>
        <w:t>を舞台に砲撃戦が繰り広げられた。</w:t>
      </w:r>
    </w:p>
    <w:p w:rsidR="00B1798E" w:rsidRDefault="00D83421" w:rsidP="002140BC">
      <w:pPr>
        <w:pStyle w:val="a3"/>
        <w:numPr>
          <w:ilvl w:val="0"/>
          <w:numId w:val="6"/>
        </w:numPr>
        <w:ind w:leftChars="0"/>
      </w:pPr>
      <w:r>
        <w:rPr>
          <w:rFonts w:hint="eastAsia"/>
        </w:rPr>
        <w:t>日本が倒幕により</w:t>
      </w:r>
      <w:r w:rsidR="002140BC">
        <w:rPr>
          <w:rFonts w:hint="eastAsia"/>
        </w:rPr>
        <w:t>近代国家へ変わり、諸外国と外交関係を確立す</w:t>
      </w:r>
      <w:r>
        <w:rPr>
          <w:rFonts w:hint="eastAsia"/>
        </w:rPr>
        <w:t>る</w:t>
      </w:r>
      <w:r w:rsidR="002140BC">
        <w:rPr>
          <w:rFonts w:hint="eastAsia"/>
        </w:rPr>
        <w:t>のに反し、</w:t>
      </w:r>
      <w:r>
        <w:rPr>
          <w:rFonts w:hint="eastAsia"/>
        </w:rPr>
        <w:t>朝鮮</w:t>
      </w:r>
      <w:r w:rsidR="002140BC">
        <w:rPr>
          <w:rFonts w:hint="eastAsia"/>
        </w:rPr>
        <w:t>は</w:t>
      </w:r>
      <w:r>
        <w:rPr>
          <w:rFonts w:hint="eastAsia"/>
        </w:rPr>
        <w:t>旧来</w:t>
      </w:r>
      <w:r w:rsidR="002140BC">
        <w:rPr>
          <w:rFonts w:hint="eastAsia"/>
        </w:rPr>
        <w:t>のままというよりも諸外国に対し</w:t>
      </w:r>
      <w:r w:rsidR="00B1798E">
        <w:rPr>
          <w:rFonts w:hint="eastAsia"/>
        </w:rPr>
        <w:t>敵対</w:t>
      </w:r>
      <w:r w:rsidR="002140BC">
        <w:rPr>
          <w:rFonts w:hint="eastAsia"/>
        </w:rPr>
        <w:t>的姿勢を</w:t>
      </w:r>
      <w:r w:rsidR="00B1798E">
        <w:rPr>
          <w:rFonts w:hint="eastAsia"/>
        </w:rPr>
        <w:t>顕わに</w:t>
      </w:r>
      <w:r w:rsidR="002140BC">
        <w:rPr>
          <w:rFonts w:hint="eastAsia"/>
        </w:rPr>
        <w:t>していった</w:t>
      </w:r>
      <w:r w:rsidR="00B1798E">
        <w:rPr>
          <w:rFonts w:hint="eastAsia"/>
        </w:rPr>
        <w:t>（野蛮な西洋諸国は撃てという攘夷思想）</w:t>
      </w:r>
      <w:r w:rsidR="002140BC">
        <w:rPr>
          <w:rFonts w:hint="eastAsia"/>
        </w:rPr>
        <w:t>。</w:t>
      </w:r>
    </w:p>
    <w:p w:rsidR="008139AA" w:rsidRDefault="006A0631" w:rsidP="002140BC">
      <w:pPr>
        <w:pStyle w:val="a3"/>
        <w:numPr>
          <w:ilvl w:val="0"/>
          <w:numId w:val="6"/>
        </w:numPr>
        <w:ind w:leftChars="0"/>
      </w:pPr>
      <w:r>
        <w:rPr>
          <w:rFonts w:hint="eastAsia"/>
        </w:rPr>
        <w:t>清国が</w:t>
      </w:r>
      <w:r w:rsidR="00062726">
        <w:rPr>
          <w:rFonts w:hint="eastAsia"/>
        </w:rPr>
        <w:t>西洋諸国の進出により蚕食されている現状を</w:t>
      </w:r>
      <w:r w:rsidR="0039355C">
        <w:rPr>
          <w:rFonts w:hint="eastAsia"/>
        </w:rPr>
        <w:t>憂慮する</w:t>
      </w:r>
      <w:r w:rsidR="002A529A">
        <w:rPr>
          <w:rFonts w:hint="eastAsia"/>
        </w:rPr>
        <w:t>明治政府は、</w:t>
      </w:r>
      <w:r w:rsidR="004210CF">
        <w:rPr>
          <w:rFonts w:hint="eastAsia"/>
        </w:rPr>
        <w:t>朝鮮</w:t>
      </w:r>
      <w:r w:rsidR="0039355C">
        <w:rPr>
          <w:rFonts w:hint="eastAsia"/>
        </w:rPr>
        <w:t>も早期に開国・文明開化し</w:t>
      </w:r>
      <w:r w:rsidR="004A4720">
        <w:rPr>
          <w:rFonts w:hint="eastAsia"/>
        </w:rPr>
        <w:t>西洋諸国による植民地化を防がなければならないと考え、明治政府は朝鮮</w:t>
      </w:r>
      <w:r w:rsidR="00162CEE">
        <w:rPr>
          <w:rFonts w:hint="eastAsia"/>
        </w:rPr>
        <w:t>に</w:t>
      </w:r>
      <w:r w:rsidR="002A529A">
        <w:rPr>
          <w:rFonts w:hint="eastAsia"/>
        </w:rPr>
        <w:t>対し開国を</w:t>
      </w:r>
      <w:r w:rsidR="002140BC">
        <w:rPr>
          <w:rFonts w:hint="eastAsia"/>
        </w:rPr>
        <w:t>促す</w:t>
      </w:r>
      <w:r w:rsidR="002A529A">
        <w:rPr>
          <w:rFonts w:hint="eastAsia"/>
        </w:rPr>
        <w:t>書</w:t>
      </w:r>
      <w:r w:rsidR="002140BC">
        <w:rPr>
          <w:rFonts w:hint="eastAsia"/>
        </w:rPr>
        <w:t>状を</w:t>
      </w:r>
      <w:r w:rsidR="002A529A">
        <w:rPr>
          <w:rFonts w:hint="eastAsia"/>
        </w:rPr>
        <w:t>送った</w:t>
      </w:r>
      <w:r w:rsidR="00162CEE">
        <w:rPr>
          <w:rFonts w:hint="eastAsia"/>
        </w:rPr>
        <w:t>。しかし</w:t>
      </w:r>
      <w:r w:rsidR="002A529A">
        <w:rPr>
          <w:rFonts w:hint="eastAsia"/>
        </w:rPr>
        <w:t>朝鮮</w:t>
      </w:r>
      <w:r w:rsidR="002140BC">
        <w:rPr>
          <w:rFonts w:hint="eastAsia"/>
        </w:rPr>
        <w:t>は</w:t>
      </w:r>
      <w:r w:rsidR="002A529A">
        <w:rPr>
          <w:rFonts w:hint="eastAsia"/>
        </w:rPr>
        <w:t>受領</w:t>
      </w:r>
      <w:r w:rsidR="002140BC">
        <w:rPr>
          <w:rFonts w:hint="eastAsia"/>
        </w:rPr>
        <w:t>を拒否した。その理由は</w:t>
      </w:r>
      <w:r w:rsidR="00162CEE">
        <w:rPr>
          <w:rFonts w:hint="eastAsia"/>
        </w:rPr>
        <w:t>、</w:t>
      </w:r>
      <w:r w:rsidR="00AD6F9F">
        <w:rPr>
          <w:rFonts w:hint="eastAsia"/>
        </w:rPr>
        <w:t>書</w:t>
      </w:r>
      <w:r w:rsidR="002140BC">
        <w:rPr>
          <w:rFonts w:hint="eastAsia"/>
        </w:rPr>
        <w:t>状の中の</w:t>
      </w:r>
      <w:r w:rsidR="00AD6F9F">
        <w:rPr>
          <w:rFonts w:hint="eastAsia"/>
        </w:rPr>
        <w:t>「</w:t>
      </w:r>
      <w:r w:rsidR="002140BC">
        <w:rPr>
          <w:rFonts w:hint="eastAsia"/>
        </w:rPr>
        <w:t>皇帝</w:t>
      </w:r>
      <w:r w:rsidR="00AD6F9F">
        <w:rPr>
          <w:rFonts w:hint="eastAsia"/>
        </w:rPr>
        <w:t>」</w:t>
      </w:r>
      <w:r w:rsidR="002140BC">
        <w:rPr>
          <w:rFonts w:hint="eastAsia"/>
        </w:rPr>
        <w:t>や</w:t>
      </w:r>
      <w:r w:rsidR="00AD6F9F">
        <w:rPr>
          <w:rFonts w:hint="eastAsia"/>
        </w:rPr>
        <w:t>「奉勅」</w:t>
      </w:r>
      <w:r w:rsidR="002140BC">
        <w:rPr>
          <w:rFonts w:hint="eastAsia"/>
        </w:rPr>
        <w:t>と</w:t>
      </w:r>
      <w:r w:rsidR="00AD6F9F">
        <w:rPr>
          <w:rFonts w:hint="eastAsia"/>
        </w:rPr>
        <w:t>いう言葉が中華思想に反する</w:t>
      </w:r>
      <w:r w:rsidR="00C545B0">
        <w:rPr>
          <w:rFonts w:hint="eastAsia"/>
        </w:rPr>
        <w:t>ということだった。明治政府が</w:t>
      </w:r>
      <w:r w:rsidR="000179AE">
        <w:rPr>
          <w:rFonts w:hint="eastAsia"/>
        </w:rPr>
        <w:t>対馬・宗氏</w:t>
      </w:r>
      <w:r w:rsidR="002140BC">
        <w:rPr>
          <w:rFonts w:hint="eastAsia"/>
        </w:rPr>
        <w:t>から外交権を接収したことも朝鮮側の反発を買った。</w:t>
      </w:r>
      <w:r w:rsidR="000179AE">
        <w:rPr>
          <w:rFonts w:hint="eastAsia"/>
        </w:rPr>
        <w:t>なお、</w:t>
      </w:r>
      <w:r w:rsidR="00102A08">
        <w:rPr>
          <w:rFonts w:hint="eastAsia"/>
        </w:rPr>
        <w:t>対馬・宗氏は朝鮮国王から官位を受けていて、</w:t>
      </w:r>
      <w:r w:rsidR="008139AA">
        <w:rPr>
          <w:rFonts w:hint="eastAsia"/>
        </w:rPr>
        <w:t>朝鮮国王にも臣下の礼をとっていた。</w:t>
      </w:r>
    </w:p>
    <w:p w:rsidR="00DE284A" w:rsidRDefault="002140BC" w:rsidP="002140BC">
      <w:pPr>
        <w:pStyle w:val="a3"/>
        <w:numPr>
          <w:ilvl w:val="0"/>
          <w:numId w:val="6"/>
        </w:numPr>
        <w:ind w:leftChars="0"/>
      </w:pPr>
      <w:r>
        <w:rPr>
          <w:rFonts w:hint="eastAsia"/>
        </w:rPr>
        <w:t>この</w:t>
      </w:r>
      <w:r w:rsidR="008139AA">
        <w:rPr>
          <w:rFonts w:hint="eastAsia"/>
        </w:rPr>
        <w:t>朝鮮</w:t>
      </w:r>
      <w:r>
        <w:rPr>
          <w:rFonts w:hint="eastAsia"/>
        </w:rPr>
        <w:t>の態度に</w:t>
      </w:r>
      <w:r w:rsidR="0082155F">
        <w:rPr>
          <w:rFonts w:hint="eastAsia"/>
        </w:rPr>
        <w:t>怒る</w:t>
      </w:r>
      <w:r>
        <w:rPr>
          <w:rFonts w:hint="eastAsia"/>
        </w:rPr>
        <w:t>西郷隆盛</w:t>
      </w:r>
      <w:r w:rsidR="008139AA">
        <w:rPr>
          <w:rFonts w:hint="eastAsia"/>
        </w:rPr>
        <w:t>、</w:t>
      </w:r>
      <w:r>
        <w:rPr>
          <w:rFonts w:hint="eastAsia"/>
        </w:rPr>
        <w:t>板垣退助を中心</w:t>
      </w:r>
      <w:r w:rsidR="008139AA">
        <w:rPr>
          <w:rFonts w:hint="eastAsia"/>
        </w:rPr>
        <w:t>に</w:t>
      </w:r>
      <w:r>
        <w:rPr>
          <w:rFonts w:hint="eastAsia"/>
        </w:rPr>
        <w:t>征韓論が高まった。このような背景の中</w:t>
      </w:r>
      <w:r w:rsidR="00C325BB">
        <w:rPr>
          <w:rFonts w:hint="eastAsia"/>
        </w:rPr>
        <w:t>、</w:t>
      </w:r>
      <w:r>
        <w:rPr>
          <w:rFonts w:hint="eastAsia"/>
        </w:rPr>
        <w:t>明治政府は武力により</w:t>
      </w:r>
      <w:r w:rsidR="00C325BB">
        <w:rPr>
          <w:rFonts w:hint="eastAsia"/>
        </w:rPr>
        <w:t>開国を迫る</w:t>
      </w:r>
      <w:r>
        <w:rPr>
          <w:rFonts w:hint="eastAsia"/>
        </w:rPr>
        <w:t>方向へ傾いてい</w:t>
      </w:r>
      <w:r w:rsidR="00C325BB">
        <w:rPr>
          <w:rFonts w:hint="eastAsia"/>
        </w:rPr>
        <w:t>った。</w:t>
      </w:r>
      <w:r>
        <w:rPr>
          <w:rFonts w:hint="eastAsia"/>
        </w:rPr>
        <w:t>1875</w:t>
      </w:r>
      <w:r>
        <w:rPr>
          <w:rFonts w:hint="eastAsia"/>
        </w:rPr>
        <w:t>年にソウル近郊の江華島付近</w:t>
      </w:r>
      <w:r w:rsidR="00C325BB">
        <w:rPr>
          <w:rFonts w:hint="eastAsia"/>
        </w:rPr>
        <w:t>に</w:t>
      </w:r>
      <w:r>
        <w:rPr>
          <w:rFonts w:hint="eastAsia"/>
        </w:rPr>
        <w:t>軍艦を派遣したところ、朝鮮側から砲撃を受け、上陸戦に発展してしまった</w:t>
      </w:r>
      <w:r w:rsidR="00DE284A">
        <w:rPr>
          <w:rFonts w:hint="eastAsia"/>
        </w:rPr>
        <w:t>（江華島事件）。</w:t>
      </w:r>
    </w:p>
    <w:p w:rsidR="003D4411" w:rsidRDefault="003D4411" w:rsidP="003D4411">
      <w:pPr>
        <w:ind w:leftChars="213" w:left="426"/>
      </w:pPr>
      <w:r>
        <w:rPr>
          <w:noProof/>
        </w:rPr>
        <w:drawing>
          <wp:inline distT="0" distB="0" distL="0" distR="0">
            <wp:extent cx="1193800" cy="861304"/>
            <wp:effectExtent l="0" t="0" r="6350" b="0"/>
            <wp:docPr id="7" name="図 7" descr="西郷どん本当の顔」論争は解決したのか 西南戦争後&quot;生存説&quot;が大盛り上がり | PRESIDENT Online（プレジデントオンライ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西郷どん本当の顔」論争は解決したのか 西南戦争後&quot;生存説&quot;が大盛り上がり | PRESIDENT Online（プレジデントオンライン）"/>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93800" cy="861304"/>
                    </a:xfrm>
                    <a:prstGeom prst="rect">
                      <a:avLst/>
                    </a:prstGeom>
                    <a:noFill/>
                    <a:ln>
                      <a:noFill/>
                    </a:ln>
                  </pic:spPr>
                </pic:pic>
              </a:graphicData>
            </a:graphic>
          </wp:inline>
        </w:drawing>
      </w:r>
      <w:r>
        <w:rPr>
          <w:rFonts w:hint="eastAsia"/>
        </w:rPr>
        <w:t xml:space="preserve">　</w:t>
      </w:r>
      <w:r w:rsidR="00F040EA" w:rsidRPr="00F040EA">
        <w:t xml:space="preserve"> </w:t>
      </w:r>
      <w:r w:rsidR="00F040EA">
        <w:rPr>
          <w:noProof/>
        </w:rPr>
        <w:drawing>
          <wp:inline distT="0" distB="0" distL="0" distR="0">
            <wp:extent cx="603250" cy="897270"/>
            <wp:effectExtent l="0" t="0" r="6350" b="0"/>
            <wp:docPr id="8" name="図 8" descr="◇「板垣死すとも自由は死せず」が板垣退助の言葉というのはウソ - Ｍayumiの日々綴る暮らしと歴史の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板垣死すとも自由は死せず」が板垣退助の言葉というのはウソ - Ｍayumiの日々綴る暮らしと歴史の話"/>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4333" cy="898880"/>
                    </a:xfrm>
                    <a:prstGeom prst="rect">
                      <a:avLst/>
                    </a:prstGeom>
                    <a:noFill/>
                    <a:ln>
                      <a:noFill/>
                    </a:ln>
                  </pic:spPr>
                </pic:pic>
              </a:graphicData>
            </a:graphic>
          </wp:inline>
        </w:drawing>
      </w:r>
      <w:r w:rsidR="00F040EA">
        <w:rPr>
          <w:rFonts w:hint="eastAsia"/>
        </w:rPr>
        <w:t xml:space="preserve">　</w:t>
      </w:r>
      <w:r w:rsidR="00F040EA" w:rsidRPr="00F040EA">
        <w:t xml:space="preserve"> </w:t>
      </w:r>
      <w:r w:rsidR="00F040EA">
        <w:rPr>
          <w:noProof/>
        </w:rPr>
        <w:drawing>
          <wp:inline distT="0" distB="0" distL="0" distR="0">
            <wp:extent cx="692150" cy="893613"/>
            <wp:effectExtent l="0" t="0" r="0" b="1905"/>
            <wp:docPr id="9" name="図 9" descr="黒田内閣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黒田内閣 - Wikipedi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4853" cy="897103"/>
                    </a:xfrm>
                    <a:prstGeom prst="rect">
                      <a:avLst/>
                    </a:prstGeom>
                    <a:noFill/>
                    <a:ln>
                      <a:noFill/>
                    </a:ln>
                  </pic:spPr>
                </pic:pic>
              </a:graphicData>
            </a:graphic>
          </wp:inline>
        </w:drawing>
      </w:r>
      <w:r w:rsidR="00F040EA">
        <w:rPr>
          <w:rFonts w:hint="eastAsia"/>
        </w:rPr>
        <w:t xml:space="preserve">　</w:t>
      </w:r>
      <w:r w:rsidR="00757CAE" w:rsidRPr="00757CAE">
        <w:t xml:space="preserve"> </w:t>
      </w:r>
      <w:r w:rsidR="00757CAE">
        <w:rPr>
          <w:noProof/>
        </w:rPr>
        <w:drawing>
          <wp:inline distT="0" distB="0" distL="0" distR="0">
            <wp:extent cx="691864" cy="887637"/>
            <wp:effectExtent l="0" t="0" r="0" b="8255"/>
            <wp:docPr id="10" name="図 10" descr="静岡市文化財資料館 on Twitter: &quot;【特別公開 御楯組血盟書】外務卿、初代外務大臣として不平等条約改正に取り組んだ井上馨。遺品には多くの海外勲章も含まれています。写真は波斯国（ペルシア）の獅子太陽第一等勲章。獅子＝王位、太陽＝天の支配の象徴です🦁🌞  既に存在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静岡市文化財資料館 on Twitter: &quot;【特別公開 御楯組血盟書】外務卿、初代外務大臣として不平等条約改正に取り組んだ井上馨。遺品には多くの海外勲章も含まれています。写真は波斯国（ペルシア）の獅子太陽第一等勲章。獅子＝王位、太陽＝天の支配の象徴です🦁🌞  既に存在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92430" cy="888363"/>
                    </a:xfrm>
                    <a:prstGeom prst="rect">
                      <a:avLst/>
                    </a:prstGeom>
                    <a:noFill/>
                    <a:ln>
                      <a:noFill/>
                    </a:ln>
                  </pic:spPr>
                </pic:pic>
              </a:graphicData>
            </a:graphic>
          </wp:inline>
        </w:drawing>
      </w:r>
    </w:p>
    <w:p w:rsidR="00C87DCD" w:rsidRDefault="00C87DCD" w:rsidP="003D4411">
      <w:pPr>
        <w:ind w:leftChars="213" w:left="426"/>
      </w:pPr>
      <w:r>
        <w:rPr>
          <w:rFonts w:hint="eastAsia"/>
        </w:rPr>
        <w:t xml:space="preserve">　　　西郷隆盛</w:t>
      </w:r>
      <w:r w:rsidR="005B5174">
        <w:rPr>
          <w:rFonts w:hint="eastAsia"/>
        </w:rPr>
        <w:t xml:space="preserve">　　　　</w:t>
      </w:r>
      <w:r w:rsidR="005B5174">
        <w:rPr>
          <w:rFonts w:hint="eastAsia"/>
        </w:rPr>
        <w:t xml:space="preserve"> </w:t>
      </w:r>
      <w:r>
        <w:rPr>
          <w:rFonts w:hint="eastAsia"/>
        </w:rPr>
        <w:t>板垣退助</w:t>
      </w:r>
      <w:r w:rsidR="00A075C5">
        <w:rPr>
          <w:rFonts w:hint="eastAsia"/>
        </w:rPr>
        <w:t xml:space="preserve">　　　</w:t>
      </w:r>
      <w:r>
        <w:rPr>
          <w:rFonts w:hint="eastAsia"/>
        </w:rPr>
        <w:t>黒田清隆</w:t>
      </w:r>
      <w:r w:rsidR="005B5174">
        <w:rPr>
          <w:rFonts w:hint="eastAsia"/>
        </w:rPr>
        <w:t xml:space="preserve">　　　</w:t>
      </w:r>
      <w:r>
        <w:rPr>
          <w:rFonts w:hint="eastAsia"/>
        </w:rPr>
        <w:t>井上馨</w:t>
      </w:r>
    </w:p>
    <w:p w:rsidR="00334FCB" w:rsidRDefault="002140BC" w:rsidP="002140BC">
      <w:pPr>
        <w:pStyle w:val="a3"/>
        <w:numPr>
          <w:ilvl w:val="0"/>
          <w:numId w:val="6"/>
        </w:numPr>
        <w:ind w:leftChars="0"/>
      </w:pPr>
      <w:r>
        <w:rPr>
          <w:rFonts w:hint="eastAsia"/>
        </w:rPr>
        <w:t>1876</w:t>
      </w:r>
      <w:r>
        <w:rPr>
          <w:rFonts w:hint="eastAsia"/>
        </w:rPr>
        <w:t>年</w:t>
      </w:r>
      <w:r w:rsidR="00DE284A">
        <w:rPr>
          <w:rFonts w:hint="eastAsia"/>
        </w:rPr>
        <w:t>、</w:t>
      </w:r>
      <w:r>
        <w:rPr>
          <w:rFonts w:hint="eastAsia"/>
        </w:rPr>
        <w:t>黒田清隆</w:t>
      </w:r>
      <w:r w:rsidR="00DE284A">
        <w:rPr>
          <w:rFonts w:hint="eastAsia"/>
        </w:rPr>
        <w:t>、井上薫は</w:t>
      </w:r>
      <w:r>
        <w:rPr>
          <w:rFonts w:hint="eastAsia"/>
        </w:rPr>
        <w:t>軍艦</w:t>
      </w:r>
      <w:r>
        <w:rPr>
          <w:rFonts w:hint="eastAsia"/>
        </w:rPr>
        <w:t>6</w:t>
      </w:r>
      <w:r>
        <w:rPr>
          <w:rFonts w:hint="eastAsia"/>
        </w:rPr>
        <w:t>隻を伴って</w:t>
      </w:r>
      <w:r w:rsidR="00DE284A">
        <w:rPr>
          <w:rFonts w:hint="eastAsia"/>
        </w:rPr>
        <w:t>訪韓</w:t>
      </w:r>
      <w:r>
        <w:rPr>
          <w:rFonts w:hint="eastAsia"/>
        </w:rPr>
        <w:t>し、</w:t>
      </w:r>
      <w:r w:rsidR="009A6999">
        <w:rPr>
          <w:rFonts w:hint="eastAsia"/>
        </w:rPr>
        <w:t>開国を求め</w:t>
      </w:r>
      <w:r>
        <w:rPr>
          <w:rFonts w:hint="eastAsia"/>
        </w:rPr>
        <w:t>交渉した。韓国側は</w:t>
      </w:r>
      <w:r w:rsidR="008537D3">
        <w:rPr>
          <w:rFonts w:hint="eastAsia"/>
        </w:rPr>
        <w:t>通信使の往来のような</w:t>
      </w:r>
      <w:r>
        <w:rPr>
          <w:rFonts w:hint="eastAsia"/>
        </w:rPr>
        <w:t>旧来の関係修復と考えていたが、日本側は</w:t>
      </w:r>
      <w:r w:rsidR="009A6999">
        <w:rPr>
          <w:rFonts w:hint="eastAsia"/>
        </w:rPr>
        <w:t>近代</w:t>
      </w:r>
      <w:r>
        <w:rPr>
          <w:rFonts w:hint="eastAsia"/>
        </w:rPr>
        <w:t>国際法に基づく条約締結を求めたため、対立した。最終的には日本側の軍事的圧力もあり、同年</w:t>
      </w:r>
      <w:r>
        <w:rPr>
          <w:rFonts w:hint="eastAsia"/>
        </w:rPr>
        <w:t>2</w:t>
      </w:r>
      <w:r>
        <w:rPr>
          <w:rFonts w:hint="eastAsia"/>
        </w:rPr>
        <w:t>月、</w:t>
      </w:r>
      <w:r w:rsidR="009A6999">
        <w:rPr>
          <w:rFonts w:hint="eastAsia"/>
        </w:rPr>
        <w:t>日朝修</w:t>
      </w:r>
      <w:r>
        <w:rPr>
          <w:rFonts w:hint="eastAsia"/>
        </w:rPr>
        <w:t>好条規が締結された。</w:t>
      </w:r>
      <w:r w:rsidR="00334FCB">
        <w:rPr>
          <w:rFonts w:hint="eastAsia"/>
        </w:rPr>
        <w:t>（朝鮮の開国）</w:t>
      </w:r>
    </w:p>
    <w:p w:rsidR="0011502F" w:rsidRDefault="002140BC" w:rsidP="0011502F">
      <w:pPr>
        <w:pStyle w:val="a3"/>
        <w:numPr>
          <w:ilvl w:val="0"/>
          <w:numId w:val="6"/>
        </w:numPr>
        <w:ind w:leftChars="0"/>
      </w:pPr>
      <w:r>
        <w:rPr>
          <w:rFonts w:hint="eastAsia"/>
        </w:rPr>
        <w:t>これ以降の日本と朝鮮の歴史は</w:t>
      </w:r>
      <w:r w:rsidR="00334FCB">
        <w:rPr>
          <w:rFonts w:hint="eastAsia"/>
        </w:rPr>
        <w:t>、日清</w:t>
      </w:r>
      <w:r>
        <w:rPr>
          <w:rFonts w:hint="eastAsia"/>
        </w:rPr>
        <w:t>戦争</w:t>
      </w:r>
      <w:r w:rsidR="00334FCB">
        <w:rPr>
          <w:rFonts w:hint="eastAsia"/>
        </w:rPr>
        <w:t>、日露戦争という朝鮮半島の支配権をめぐって</w:t>
      </w:r>
      <w:r w:rsidR="0011502F">
        <w:rPr>
          <w:rFonts w:hint="eastAsia"/>
        </w:rPr>
        <w:t>の戦争を経て、日韓併合へと進んでいったのであった。</w:t>
      </w:r>
    </w:p>
    <w:p w:rsidR="00494DC0" w:rsidRPr="00494DC0" w:rsidRDefault="0011502F" w:rsidP="00154A62">
      <w:pPr>
        <w:pStyle w:val="aa"/>
      </w:pPr>
      <w:r>
        <w:rPr>
          <w:rFonts w:hint="eastAsia"/>
        </w:rPr>
        <w:t>以上</w:t>
      </w:r>
    </w:p>
    <w:sectPr w:rsidR="00494DC0" w:rsidRPr="00494DC0" w:rsidSect="002959F8">
      <w:footerReference w:type="default" r:id="rId19"/>
      <w:pgSz w:w="11906" w:h="16838" w:code="9"/>
      <w:pgMar w:top="1418" w:right="1418" w:bottom="147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68F" w:rsidRDefault="00D1668F" w:rsidP="00870DED">
      <w:r>
        <w:separator/>
      </w:r>
    </w:p>
  </w:endnote>
  <w:endnote w:type="continuationSeparator" w:id="0">
    <w:p w:rsidR="00D1668F" w:rsidRDefault="00D1668F" w:rsidP="00870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 P明朝体L">
    <w:panose1 w:val="02020300000000000000"/>
    <w:charset w:val="80"/>
    <w:family w:val="roman"/>
    <w:pitch w:val="variable"/>
    <w:sig w:usb0="80000283" w:usb1="28C76CFA"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894496"/>
      <w:docPartObj>
        <w:docPartGallery w:val="Page Numbers (Bottom of Page)"/>
        <w:docPartUnique/>
      </w:docPartObj>
    </w:sdtPr>
    <w:sdtEndPr/>
    <w:sdtContent>
      <w:p w:rsidR="00F17ECC" w:rsidRDefault="00F17ECC">
        <w:pPr>
          <w:pStyle w:val="a6"/>
          <w:jc w:val="center"/>
        </w:pPr>
        <w:r>
          <w:fldChar w:fldCharType="begin"/>
        </w:r>
        <w:r>
          <w:instrText>PAGE   \* MERGEFORMAT</w:instrText>
        </w:r>
        <w:r>
          <w:fldChar w:fldCharType="separate"/>
        </w:r>
        <w:r w:rsidR="007C7003" w:rsidRPr="007C7003">
          <w:rPr>
            <w:noProof/>
            <w:lang w:val="ja-JP"/>
          </w:rPr>
          <w:t>1</w:t>
        </w:r>
        <w:r>
          <w:fldChar w:fldCharType="end"/>
        </w:r>
      </w:p>
    </w:sdtContent>
  </w:sdt>
  <w:p w:rsidR="00F17ECC" w:rsidRDefault="00F17EC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68F" w:rsidRDefault="00D1668F" w:rsidP="00870DED">
      <w:r>
        <w:separator/>
      </w:r>
    </w:p>
  </w:footnote>
  <w:footnote w:type="continuationSeparator" w:id="0">
    <w:p w:rsidR="00D1668F" w:rsidRDefault="00D1668F" w:rsidP="00870D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84A79"/>
    <w:multiLevelType w:val="hybridMultilevel"/>
    <w:tmpl w:val="B0E01366"/>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41E460F"/>
    <w:multiLevelType w:val="hybridMultilevel"/>
    <w:tmpl w:val="05A0042A"/>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A226B1C"/>
    <w:multiLevelType w:val="hybridMultilevel"/>
    <w:tmpl w:val="49DAB676"/>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27E0945"/>
    <w:multiLevelType w:val="hybridMultilevel"/>
    <w:tmpl w:val="9FD417EE"/>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A6079FC"/>
    <w:multiLevelType w:val="hybridMultilevel"/>
    <w:tmpl w:val="71C06C24"/>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CE51F49"/>
    <w:multiLevelType w:val="hybridMultilevel"/>
    <w:tmpl w:val="BA7CD090"/>
    <w:lvl w:ilvl="0" w:tplc="D870FE66">
      <w:start w:val="1"/>
      <w:numFmt w:val="decimal"/>
      <w:lvlText w:val="%1."/>
      <w:lvlJc w:val="left"/>
      <w:pPr>
        <w:ind w:left="420" w:hanging="420"/>
      </w:pPr>
      <w:rPr>
        <w:rFonts w:ascii="Century" w:hAnsi="Century"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9F8"/>
    <w:rsid w:val="000132EF"/>
    <w:rsid w:val="000137F4"/>
    <w:rsid w:val="000179AE"/>
    <w:rsid w:val="00023E48"/>
    <w:rsid w:val="00027424"/>
    <w:rsid w:val="000437A5"/>
    <w:rsid w:val="000548BA"/>
    <w:rsid w:val="00062726"/>
    <w:rsid w:val="000636C2"/>
    <w:rsid w:val="00070F51"/>
    <w:rsid w:val="000718DD"/>
    <w:rsid w:val="000837EC"/>
    <w:rsid w:val="00083B8B"/>
    <w:rsid w:val="00095CD5"/>
    <w:rsid w:val="0009760F"/>
    <w:rsid w:val="000A5AF6"/>
    <w:rsid w:val="000A63C5"/>
    <w:rsid w:val="000A7B45"/>
    <w:rsid w:val="000B5F89"/>
    <w:rsid w:val="000C3E45"/>
    <w:rsid w:val="000C6244"/>
    <w:rsid w:val="000D5FD7"/>
    <w:rsid w:val="000D70B4"/>
    <w:rsid w:val="000E249E"/>
    <w:rsid w:val="000E2A05"/>
    <w:rsid w:val="000F1F50"/>
    <w:rsid w:val="000F5EE8"/>
    <w:rsid w:val="000F6874"/>
    <w:rsid w:val="00102A08"/>
    <w:rsid w:val="0011502F"/>
    <w:rsid w:val="001157D0"/>
    <w:rsid w:val="00117F84"/>
    <w:rsid w:val="001430EA"/>
    <w:rsid w:val="00151F7A"/>
    <w:rsid w:val="00154A62"/>
    <w:rsid w:val="001625AA"/>
    <w:rsid w:val="00162CEE"/>
    <w:rsid w:val="00164C48"/>
    <w:rsid w:val="0018607D"/>
    <w:rsid w:val="00192FE0"/>
    <w:rsid w:val="00193153"/>
    <w:rsid w:val="001960C0"/>
    <w:rsid w:val="001A0BD7"/>
    <w:rsid w:val="001A2C66"/>
    <w:rsid w:val="001A3E67"/>
    <w:rsid w:val="001B159A"/>
    <w:rsid w:val="001B3102"/>
    <w:rsid w:val="001B66DA"/>
    <w:rsid w:val="001C2A6E"/>
    <w:rsid w:val="001F2F9E"/>
    <w:rsid w:val="00203E3A"/>
    <w:rsid w:val="002140BC"/>
    <w:rsid w:val="002178CF"/>
    <w:rsid w:val="002179FC"/>
    <w:rsid w:val="002210A7"/>
    <w:rsid w:val="00227FF7"/>
    <w:rsid w:val="00233D1D"/>
    <w:rsid w:val="00250136"/>
    <w:rsid w:val="00265BAC"/>
    <w:rsid w:val="0027670E"/>
    <w:rsid w:val="002820C1"/>
    <w:rsid w:val="0028379C"/>
    <w:rsid w:val="002837D0"/>
    <w:rsid w:val="00291FC1"/>
    <w:rsid w:val="0029305B"/>
    <w:rsid w:val="002959F8"/>
    <w:rsid w:val="002A00DC"/>
    <w:rsid w:val="002A529A"/>
    <w:rsid w:val="002C0481"/>
    <w:rsid w:val="002C0AD2"/>
    <w:rsid w:val="002D052F"/>
    <w:rsid w:val="002F3331"/>
    <w:rsid w:val="002F4F5F"/>
    <w:rsid w:val="00305469"/>
    <w:rsid w:val="00306C7E"/>
    <w:rsid w:val="00321E20"/>
    <w:rsid w:val="00322E24"/>
    <w:rsid w:val="00333B22"/>
    <w:rsid w:val="00334FCB"/>
    <w:rsid w:val="00335E26"/>
    <w:rsid w:val="00354FC1"/>
    <w:rsid w:val="003631FE"/>
    <w:rsid w:val="00365492"/>
    <w:rsid w:val="003669E4"/>
    <w:rsid w:val="00366E68"/>
    <w:rsid w:val="00371FC0"/>
    <w:rsid w:val="00375820"/>
    <w:rsid w:val="00380DB3"/>
    <w:rsid w:val="0039355C"/>
    <w:rsid w:val="003A3190"/>
    <w:rsid w:val="003B7413"/>
    <w:rsid w:val="003C3464"/>
    <w:rsid w:val="003C5375"/>
    <w:rsid w:val="003D4411"/>
    <w:rsid w:val="003E1AF7"/>
    <w:rsid w:val="003E3423"/>
    <w:rsid w:val="003E7481"/>
    <w:rsid w:val="00411660"/>
    <w:rsid w:val="00414389"/>
    <w:rsid w:val="00420F24"/>
    <w:rsid w:val="004210CF"/>
    <w:rsid w:val="004210D3"/>
    <w:rsid w:val="00423A94"/>
    <w:rsid w:val="004259E1"/>
    <w:rsid w:val="004272F8"/>
    <w:rsid w:val="00434BB6"/>
    <w:rsid w:val="00437923"/>
    <w:rsid w:val="00443D45"/>
    <w:rsid w:val="00445B89"/>
    <w:rsid w:val="00450167"/>
    <w:rsid w:val="004516E5"/>
    <w:rsid w:val="00452BDA"/>
    <w:rsid w:val="004802EC"/>
    <w:rsid w:val="004844D7"/>
    <w:rsid w:val="004879E7"/>
    <w:rsid w:val="00494DC0"/>
    <w:rsid w:val="004959AF"/>
    <w:rsid w:val="00497306"/>
    <w:rsid w:val="004A4720"/>
    <w:rsid w:val="004B10BD"/>
    <w:rsid w:val="004B1E04"/>
    <w:rsid w:val="004B2B0D"/>
    <w:rsid w:val="004B5BEF"/>
    <w:rsid w:val="004C433C"/>
    <w:rsid w:val="004D1210"/>
    <w:rsid w:val="004D2D3A"/>
    <w:rsid w:val="004D65DB"/>
    <w:rsid w:val="004D6825"/>
    <w:rsid w:val="004E0C27"/>
    <w:rsid w:val="004E28E6"/>
    <w:rsid w:val="004F30D2"/>
    <w:rsid w:val="00501FB8"/>
    <w:rsid w:val="005063C5"/>
    <w:rsid w:val="00523B53"/>
    <w:rsid w:val="00527248"/>
    <w:rsid w:val="005307B9"/>
    <w:rsid w:val="005423D2"/>
    <w:rsid w:val="0055279F"/>
    <w:rsid w:val="005541E1"/>
    <w:rsid w:val="00565090"/>
    <w:rsid w:val="005712A1"/>
    <w:rsid w:val="00572C7D"/>
    <w:rsid w:val="005855F6"/>
    <w:rsid w:val="0059630F"/>
    <w:rsid w:val="005B06E5"/>
    <w:rsid w:val="005B1ADD"/>
    <w:rsid w:val="005B5174"/>
    <w:rsid w:val="005C1031"/>
    <w:rsid w:val="005C351E"/>
    <w:rsid w:val="005D1D3E"/>
    <w:rsid w:val="005D3BC3"/>
    <w:rsid w:val="005E0390"/>
    <w:rsid w:val="005F4B9C"/>
    <w:rsid w:val="006057CA"/>
    <w:rsid w:val="00616C4E"/>
    <w:rsid w:val="006414B9"/>
    <w:rsid w:val="006517B2"/>
    <w:rsid w:val="00651903"/>
    <w:rsid w:val="00651D0B"/>
    <w:rsid w:val="00651F2A"/>
    <w:rsid w:val="00683A9E"/>
    <w:rsid w:val="0069179B"/>
    <w:rsid w:val="006A0631"/>
    <w:rsid w:val="006A4B20"/>
    <w:rsid w:val="006B362C"/>
    <w:rsid w:val="006C65C4"/>
    <w:rsid w:val="006D594D"/>
    <w:rsid w:val="006F2D68"/>
    <w:rsid w:val="00713EC9"/>
    <w:rsid w:val="0072547F"/>
    <w:rsid w:val="007276C5"/>
    <w:rsid w:val="0073475B"/>
    <w:rsid w:val="007353C5"/>
    <w:rsid w:val="00750255"/>
    <w:rsid w:val="00757CAE"/>
    <w:rsid w:val="0076217D"/>
    <w:rsid w:val="00783A1C"/>
    <w:rsid w:val="00783A56"/>
    <w:rsid w:val="00785961"/>
    <w:rsid w:val="0079782B"/>
    <w:rsid w:val="007A6CF5"/>
    <w:rsid w:val="007B00E7"/>
    <w:rsid w:val="007B2989"/>
    <w:rsid w:val="007C1DE1"/>
    <w:rsid w:val="007C7003"/>
    <w:rsid w:val="007D0855"/>
    <w:rsid w:val="007D3C7D"/>
    <w:rsid w:val="007D415C"/>
    <w:rsid w:val="0080095A"/>
    <w:rsid w:val="00803904"/>
    <w:rsid w:val="008139AA"/>
    <w:rsid w:val="00815484"/>
    <w:rsid w:val="00817AEA"/>
    <w:rsid w:val="0082155F"/>
    <w:rsid w:val="00821B32"/>
    <w:rsid w:val="00831CD7"/>
    <w:rsid w:val="008323DF"/>
    <w:rsid w:val="00847449"/>
    <w:rsid w:val="0085221E"/>
    <w:rsid w:val="00853119"/>
    <w:rsid w:val="008537D3"/>
    <w:rsid w:val="00861875"/>
    <w:rsid w:val="00870DED"/>
    <w:rsid w:val="00873328"/>
    <w:rsid w:val="00883D68"/>
    <w:rsid w:val="00893525"/>
    <w:rsid w:val="008C3410"/>
    <w:rsid w:val="008D09B9"/>
    <w:rsid w:val="008D4A11"/>
    <w:rsid w:val="008E5B6F"/>
    <w:rsid w:val="008E77CC"/>
    <w:rsid w:val="008F001E"/>
    <w:rsid w:val="00903DAC"/>
    <w:rsid w:val="00904687"/>
    <w:rsid w:val="0090505C"/>
    <w:rsid w:val="00914A4A"/>
    <w:rsid w:val="0091559C"/>
    <w:rsid w:val="00916922"/>
    <w:rsid w:val="00916CC4"/>
    <w:rsid w:val="00960937"/>
    <w:rsid w:val="009645D3"/>
    <w:rsid w:val="0099593A"/>
    <w:rsid w:val="009A6999"/>
    <w:rsid w:val="009A6B66"/>
    <w:rsid w:val="009C1C7F"/>
    <w:rsid w:val="009C1D8B"/>
    <w:rsid w:val="009D7877"/>
    <w:rsid w:val="009F2152"/>
    <w:rsid w:val="009F78C5"/>
    <w:rsid w:val="00A047EC"/>
    <w:rsid w:val="00A06F39"/>
    <w:rsid w:val="00A075C5"/>
    <w:rsid w:val="00A121B3"/>
    <w:rsid w:val="00A27597"/>
    <w:rsid w:val="00A333FF"/>
    <w:rsid w:val="00A97AAB"/>
    <w:rsid w:val="00AA37D4"/>
    <w:rsid w:val="00AB6933"/>
    <w:rsid w:val="00AC36D1"/>
    <w:rsid w:val="00AC7223"/>
    <w:rsid w:val="00AD6F9F"/>
    <w:rsid w:val="00AE3F30"/>
    <w:rsid w:val="00AE6E9F"/>
    <w:rsid w:val="00AF6A46"/>
    <w:rsid w:val="00B15E59"/>
    <w:rsid w:val="00B1798E"/>
    <w:rsid w:val="00B268D1"/>
    <w:rsid w:val="00B42263"/>
    <w:rsid w:val="00B4568C"/>
    <w:rsid w:val="00B50458"/>
    <w:rsid w:val="00B61381"/>
    <w:rsid w:val="00B62663"/>
    <w:rsid w:val="00B7336C"/>
    <w:rsid w:val="00B74894"/>
    <w:rsid w:val="00B82A98"/>
    <w:rsid w:val="00B9029D"/>
    <w:rsid w:val="00B94971"/>
    <w:rsid w:val="00BA0B4E"/>
    <w:rsid w:val="00BA2BD1"/>
    <w:rsid w:val="00BB0031"/>
    <w:rsid w:val="00BB1D2F"/>
    <w:rsid w:val="00BB44C9"/>
    <w:rsid w:val="00BB5FE3"/>
    <w:rsid w:val="00BC1BFA"/>
    <w:rsid w:val="00BD38F8"/>
    <w:rsid w:val="00BE067F"/>
    <w:rsid w:val="00BF78DE"/>
    <w:rsid w:val="00C04FD0"/>
    <w:rsid w:val="00C05362"/>
    <w:rsid w:val="00C070D6"/>
    <w:rsid w:val="00C159BC"/>
    <w:rsid w:val="00C252FC"/>
    <w:rsid w:val="00C325BB"/>
    <w:rsid w:val="00C41101"/>
    <w:rsid w:val="00C4645B"/>
    <w:rsid w:val="00C545B0"/>
    <w:rsid w:val="00C600EB"/>
    <w:rsid w:val="00C709E8"/>
    <w:rsid w:val="00C7392F"/>
    <w:rsid w:val="00C7411E"/>
    <w:rsid w:val="00C87DCD"/>
    <w:rsid w:val="00C9699E"/>
    <w:rsid w:val="00CA0BC7"/>
    <w:rsid w:val="00CA10D7"/>
    <w:rsid w:val="00CA2408"/>
    <w:rsid w:val="00CA24DB"/>
    <w:rsid w:val="00CB15DA"/>
    <w:rsid w:val="00CB76D6"/>
    <w:rsid w:val="00CC24BC"/>
    <w:rsid w:val="00CC63E2"/>
    <w:rsid w:val="00CD114C"/>
    <w:rsid w:val="00CD393A"/>
    <w:rsid w:val="00CD4738"/>
    <w:rsid w:val="00CE0A45"/>
    <w:rsid w:val="00CE7F57"/>
    <w:rsid w:val="00CF09DF"/>
    <w:rsid w:val="00CF30E9"/>
    <w:rsid w:val="00D11805"/>
    <w:rsid w:val="00D13DBB"/>
    <w:rsid w:val="00D1464C"/>
    <w:rsid w:val="00D15006"/>
    <w:rsid w:val="00D1668F"/>
    <w:rsid w:val="00D16DFD"/>
    <w:rsid w:val="00D253B5"/>
    <w:rsid w:val="00D27333"/>
    <w:rsid w:val="00D274D7"/>
    <w:rsid w:val="00D30885"/>
    <w:rsid w:val="00D3713B"/>
    <w:rsid w:val="00D37213"/>
    <w:rsid w:val="00D4751B"/>
    <w:rsid w:val="00D53B2D"/>
    <w:rsid w:val="00D73974"/>
    <w:rsid w:val="00D83421"/>
    <w:rsid w:val="00D87C3C"/>
    <w:rsid w:val="00D900EC"/>
    <w:rsid w:val="00D95878"/>
    <w:rsid w:val="00D96104"/>
    <w:rsid w:val="00DA46F9"/>
    <w:rsid w:val="00DA4C94"/>
    <w:rsid w:val="00DA5148"/>
    <w:rsid w:val="00DA7153"/>
    <w:rsid w:val="00DC7649"/>
    <w:rsid w:val="00DC79AA"/>
    <w:rsid w:val="00DD613C"/>
    <w:rsid w:val="00DD7DD4"/>
    <w:rsid w:val="00DE284A"/>
    <w:rsid w:val="00DF104B"/>
    <w:rsid w:val="00E05981"/>
    <w:rsid w:val="00E13F43"/>
    <w:rsid w:val="00E16C17"/>
    <w:rsid w:val="00E274AC"/>
    <w:rsid w:val="00E27606"/>
    <w:rsid w:val="00E37B3E"/>
    <w:rsid w:val="00E52818"/>
    <w:rsid w:val="00E677E0"/>
    <w:rsid w:val="00EA171A"/>
    <w:rsid w:val="00EA1729"/>
    <w:rsid w:val="00EA4045"/>
    <w:rsid w:val="00EA6EAD"/>
    <w:rsid w:val="00EB4301"/>
    <w:rsid w:val="00EB45D1"/>
    <w:rsid w:val="00EC4720"/>
    <w:rsid w:val="00ED3702"/>
    <w:rsid w:val="00ED38A7"/>
    <w:rsid w:val="00EE3631"/>
    <w:rsid w:val="00EE3E88"/>
    <w:rsid w:val="00EE578F"/>
    <w:rsid w:val="00EE6751"/>
    <w:rsid w:val="00F03423"/>
    <w:rsid w:val="00F040EA"/>
    <w:rsid w:val="00F042A0"/>
    <w:rsid w:val="00F07D69"/>
    <w:rsid w:val="00F17ECC"/>
    <w:rsid w:val="00F21F18"/>
    <w:rsid w:val="00F23A5D"/>
    <w:rsid w:val="00F25D2F"/>
    <w:rsid w:val="00F301A4"/>
    <w:rsid w:val="00F44C43"/>
    <w:rsid w:val="00F44FC1"/>
    <w:rsid w:val="00F55CB5"/>
    <w:rsid w:val="00F608EB"/>
    <w:rsid w:val="00F674B2"/>
    <w:rsid w:val="00F70225"/>
    <w:rsid w:val="00F717BF"/>
    <w:rsid w:val="00F81B5B"/>
    <w:rsid w:val="00FA1285"/>
    <w:rsid w:val="00FA43F4"/>
    <w:rsid w:val="00FA54E6"/>
    <w:rsid w:val="00FB6F5C"/>
    <w:rsid w:val="00FC0286"/>
    <w:rsid w:val="00FC6377"/>
    <w:rsid w:val="00FD582D"/>
    <w:rsid w:val="00FD7E0B"/>
    <w:rsid w:val="00FE5019"/>
    <w:rsid w:val="00FF1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9F8"/>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1903"/>
    <w:pPr>
      <w:ind w:leftChars="400" w:left="840"/>
    </w:pPr>
  </w:style>
  <w:style w:type="paragraph" w:styleId="a4">
    <w:name w:val="header"/>
    <w:basedOn w:val="a"/>
    <w:link w:val="a5"/>
    <w:uiPriority w:val="99"/>
    <w:unhideWhenUsed/>
    <w:rsid w:val="00870DED"/>
    <w:pPr>
      <w:tabs>
        <w:tab w:val="center" w:pos="4252"/>
        <w:tab w:val="right" w:pos="8504"/>
      </w:tabs>
      <w:snapToGrid w:val="0"/>
    </w:pPr>
  </w:style>
  <w:style w:type="character" w:customStyle="1" w:styleId="a5">
    <w:name w:val="ヘッダー (文字)"/>
    <w:basedOn w:val="a0"/>
    <w:link w:val="a4"/>
    <w:uiPriority w:val="99"/>
    <w:rsid w:val="00870DED"/>
    <w:rPr>
      <w:rFonts w:ascii="Century" w:eastAsia="AR P明朝体L" w:hAnsi="Century"/>
      <w:sz w:val="20"/>
    </w:rPr>
  </w:style>
  <w:style w:type="paragraph" w:styleId="a6">
    <w:name w:val="footer"/>
    <w:basedOn w:val="a"/>
    <w:link w:val="a7"/>
    <w:uiPriority w:val="99"/>
    <w:unhideWhenUsed/>
    <w:rsid w:val="00870DED"/>
    <w:pPr>
      <w:tabs>
        <w:tab w:val="center" w:pos="4252"/>
        <w:tab w:val="right" w:pos="8504"/>
      </w:tabs>
      <w:snapToGrid w:val="0"/>
    </w:pPr>
  </w:style>
  <w:style w:type="character" w:customStyle="1" w:styleId="a7">
    <w:name w:val="フッター (文字)"/>
    <w:basedOn w:val="a0"/>
    <w:link w:val="a6"/>
    <w:uiPriority w:val="99"/>
    <w:rsid w:val="00870DED"/>
    <w:rPr>
      <w:rFonts w:ascii="Century" w:eastAsia="AR P明朝体L" w:hAnsi="Century"/>
      <w:sz w:val="20"/>
    </w:rPr>
  </w:style>
  <w:style w:type="paragraph" w:styleId="a8">
    <w:name w:val="Balloon Text"/>
    <w:basedOn w:val="a"/>
    <w:link w:val="a9"/>
    <w:uiPriority w:val="99"/>
    <w:semiHidden/>
    <w:unhideWhenUsed/>
    <w:rsid w:val="00321E2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1E20"/>
    <w:rPr>
      <w:rFonts w:asciiTheme="majorHAnsi" w:eastAsiaTheme="majorEastAsia" w:hAnsiTheme="majorHAnsi" w:cstheme="majorBidi"/>
      <w:sz w:val="18"/>
      <w:szCs w:val="18"/>
    </w:rPr>
  </w:style>
  <w:style w:type="paragraph" w:styleId="aa">
    <w:name w:val="Closing"/>
    <w:basedOn w:val="a"/>
    <w:link w:val="ab"/>
    <w:uiPriority w:val="99"/>
    <w:unhideWhenUsed/>
    <w:rsid w:val="00494DC0"/>
    <w:pPr>
      <w:jc w:val="right"/>
    </w:pPr>
  </w:style>
  <w:style w:type="character" w:customStyle="1" w:styleId="ab">
    <w:name w:val="結語 (文字)"/>
    <w:basedOn w:val="a0"/>
    <w:link w:val="aa"/>
    <w:uiPriority w:val="99"/>
    <w:rsid w:val="00494DC0"/>
    <w:rPr>
      <w:rFonts w:ascii="Century" w:eastAsia="AR P明朝体L" w:hAnsi="Century"/>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9F8"/>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1903"/>
    <w:pPr>
      <w:ind w:leftChars="400" w:left="840"/>
    </w:pPr>
  </w:style>
  <w:style w:type="paragraph" w:styleId="a4">
    <w:name w:val="header"/>
    <w:basedOn w:val="a"/>
    <w:link w:val="a5"/>
    <w:uiPriority w:val="99"/>
    <w:unhideWhenUsed/>
    <w:rsid w:val="00870DED"/>
    <w:pPr>
      <w:tabs>
        <w:tab w:val="center" w:pos="4252"/>
        <w:tab w:val="right" w:pos="8504"/>
      </w:tabs>
      <w:snapToGrid w:val="0"/>
    </w:pPr>
  </w:style>
  <w:style w:type="character" w:customStyle="1" w:styleId="a5">
    <w:name w:val="ヘッダー (文字)"/>
    <w:basedOn w:val="a0"/>
    <w:link w:val="a4"/>
    <w:uiPriority w:val="99"/>
    <w:rsid w:val="00870DED"/>
    <w:rPr>
      <w:rFonts w:ascii="Century" w:eastAsia="AR P明朝体L" w:hAnsi="Century"/>
      <w:sz w:val="20"/>
    </w:rPr>
  </w:style>
  <w:style w:type="paragraph" w:styleId="a6">
    <w:name w:val="footer"/>
    <w:basedOn w:val="a"/>
    <w:link w:val="a7"/>
    <w:uiPriority w:val="99"/>
    <w:unhideWhenUsed/>
    <w:rsid w:val="00870DED"/>
    <w:pPr>
      <w:tabs>
        <w:tab w:val="center" w:pos="4252"/>
        <w:tab w:val="right" w:pos="8504"/>
      </w:tabs>
      <w:snapToGrid w:val="0"/>
    </w:pPr>
  </w:style>
  <w:style w:type="character" w:customStyle="1" w:styleId="a7">
    <w:name w:val="フッター (文字)"/>
    <w:basedOn w:val="a0"/>
    <w:link w:val="a6"/>
    <w:uiPriority w:val="99"/>
    <w:rsid w:val="00870DED"/>
    <w:rPr>
      <w:rFonts w:ascii="Century" w:eastAsia="AR P明朝体L" w:hAnsi="Century"/>
      <w:sz w:val="20"/>
    </w:rPr>
  </w:style>
  <w:style w:type="paragraph" w:styleId="a8">
    <w:name w:val="Balloon Text"/>
    <w:basedOn w:val="a"/>
    <w:link w:val="a9"/>
    <w:uiPriority w:val="99"/>
    <w:semiHidden/>
    <w:unhideWhenUsed/>
    <w:rsid w:val="00321E2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1E20"/>
    <w:rPr>
      <w:rFonts w:asciiTheme="majorHAnsi" w:eastAsiaTheme="majorEastAsia" w:hAnsiTheme="majorHAnsi" w:cstheme="majorBidi"/>
      <w:sz w:val="18"/>
      <w:szCs w:val="18"/>
    </w:rPr>
  </w:style>
  <w:style w:type="paragraph" w:styleId="aa">
    <w:name w:val="Closing"/>
    <w:basedOn w:val="a"/>
    <w:link w:val="ab"/>
    <w:uiPriority w:val="99"/>
    <w:unhideWhenUsed/>
    <w:rsid w:val="00494DC0"/>
    <w:pPr>
      <w:jc w:val="right"/>
    </w:pPr>
  </w:style>
  <w:style w:type="character" w:customStyle="1" w:styleId="ab">
    <w:name w:val="結語 (文字)"/>
    <w:basedOn w:val="a0"/>
    <w:link w:val="aa"/>
    <w:uiPriority w:val="99"/>
    <w:rsid w:val="00494DC0"/>
    <w:rPr>
      <w:rFonts w:ascii="Century" w:eastAsia="AR P明朝体L" w:hAnsi="Century"/>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845</TotalTime>
  <Pages>5</Pages>
  <Words>838</Words>
  <Characters>4783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Atsuki Kobayashi</dc:creator>
  <cp:lastModifiedBy>Atsuki Kobayashi</cp:lastModifiedBy>
  <cp:revision>11</cp:revision>
  <dcterms:created xsi:type="dcterms:W3CDTF">2020-11-30T01:42:00Z</dcterms:created>
  <dcterms:modified xsi:type="dcterms:W3CDTF">2020-12-13T01:45:00Z</dcterms:modified>
</cp:coreProperties>
</file>